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A42A6" w14:textId="77777777" w:rsidR="00E82287" w:rsidRDefault="00E82287">
      <w:pPr>
        <w:pStyle w:val="BodyA"/>
        <w:jc w:val="both"/>
        <w:rPr>
          <w:rFonts w:ascii="Arial" w:hAnsi="Arial"/>
          <w:sz w:val="24"/>
          <w:szCs w:val="24"/>
        </w:rPr>
      </w:pPr>
    </w:p>
    <w:p w14:paraId="3342380E" w14:textId="7E6B6839" w:rsidR="00DC3832" w:rsidRDefault="008A6F95">
      <w:pPr>
        <w:pStyle w:val="BodyA"/>
        <w:jc w:val="both"/>
        <w:rPr>
          <w:rFonts w:ascii="Arial" w:eastAsia="Arial" w:hAnsi="Arial" w:cs="Arial"/>
          <w:sz w:val="24"/>
          <w:szCs w:val="24"/>
        </w:rPr>
      </w:pPr>
      <w:r>
        <w:rPr>
          <w:rFonts w:ascii="Arial" w:hAnsi="Arial"/>
          <w:sz w:val="24"/>
          <w:szCs w:val="24"/>
        </w:rPr>
        <w:t>PRIVACY NOTICE</w:t>
      </w:r>
    </w:p>
    <w:p w14:paraId="0E6D320D" w14:textId="77777777" w:rsidR="00DC3832" w:rsidRDefault="00DC3832">
      <w:pPr>
        <w:pStyle w:val="BodyA"/>
        <w:jc w:val="both"/>
        <w:rPr>
          <w:rFonts w:ascii="Arial" w:eastAsia="Arial" w:hAnsi="Arial" w:cs="Arial"/>
          <w:sz w:val="24"/>
          <w:szCs w:val="24"/>
        </w:rPr>
      </w:pPr>
    </w:p>
    <w:p w14:paraId="0E25E2B6" w14:textId="77777777" w:rsidR="00DC3832" w:rsidRDefault="00DC3832">
      <w:pPr>
        <w:pStyle w:val="BodyA"/>
        <w:jc w:val="both"/>
        <w:rPr>
          <w:rFonts w:ascii="Arial" w:eastAsia="Arial" w:hAnsi="Arial" w:cs="Arial"/>
          <w:sz w:val="24"/>
          <w:szCs w:val="24"/>
        </w:rPr>
      </w:pPr>
    </w:p>
    <w:p w14:paraId="5E770641"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East European Resource Centre takes data protection and data security extremely seriously.  As part of our work, we collect and process personal data of the people who interact with us. This Privacy Notice explains the types of </w:t>
      </w:r>
      <w:r>
        <w:rPr>
          <w:rFonts w:ascii="Arial" w:hAnsi="Arial"/>
          <w:sz w:val="24"/>
          <w:szCs w:val="24"/>
          <w:lang w:val="en-US"/>
        </w:rPr>
        <w:t xml:space="preserve">personal data we may collect about you.  It also explains how </w:t>
      </w:r>
      <w:proofErr w:type="gramStart"/>
      <w:r>
        <w:rPr>
          <w:rFonts w:ascii="Arial" w:hAnsi="Arial"/>
          <w:sz w:val="24"/>
          <w:szCs w:val="24"/>
          <w:lang w:val="en-US"/>
        </w:rPr>
        <w:t>we</w:t>
      </w:r>
      <w:r>
        <w:rPr>
          <w:rFonts w:ascii="Arial" w:hAnsi="Arial"/>
          <w:sz w:val="24"/>
          <w:szCs w:val="24"/>
          <w:lang w:val="fr-FR"/>
        </w:rPr>
        <w:t>’</w:t>
      </w:r>
      <w:proofErr w:type="spellStart"/>
      <w:r>
        <w:rPr>
          <w:rFonts w:ascii="Arial" w:hAnsi="Arial"/>
          <w:sz w:val="24"/>
          <w:szCs w:val="24"/>
          <w:lang w:val="en-US"/>
        </w:rPr>
        <w:t>ll</w:t>
      </w:r>
      <w:proofErr w:type="spellEnd"/>
      <w:proofErr w:type="gramEnd"/>
      <w:r>
        <w:rPr>
          <w:rFonts w:ascii="Arial" w:hAnsi="Arial"/>
          <w:sz w:val="24"/>
          <w:szCs w:val="24"/>
          <w:lang w:val="en-US"/>
        </w:rPr>
        <w:t xml:space="preserve"> store and handle that data and keep it safe.</w:t>
      </w:r>
    </w:p>
    <w:p w14:paraId="1737D6EA" w14:textId="77777777" w:rsidR="00DC3832" w:rsidRDefault="00DC3832">
      <w:pPr>
        <w:pStyle w:val="BodyA"/>
        <w:jc w:val="both"/>
        <w:rPr>
          <w:rFonts w:ascii="Arial" w:eastAsia="Arial" w:hAnsi="Arial" w:cs="Arial"/>
          <w:sz w:val="24"/>
          <w:szCs w:val="24"/>
        </w:rPr>
      </w:pPr>
    </w:p>
    <w:p w14:paraId="543C86AE" w14:textId="77777777" w:rsidR="00DC3832" w:rsidRDefault="00DC3832">
      <w:pPr>
        <w:pStyle w:val="BodyA"/>
        <w:jc w:val="both"/>
        <w:rPr>
          <w:rFonts w:ascii="Arial" w:eastAsia="Arial" w:hAnsi="Arial" w:cs="Arial"/>
          <w:sz w:val="24"/>
          <w:szCs w:val="24"/>
        </w:rPr>
      </w:pPr>
    </w:p>
    <w:p w14:paraId="3107997A" w14:textId="77777777" w:rsidR="00DC3832" w:rsidRDefault="008A6F95">
      <w:pPr>
        <w:pStyle w:val="BodyA"/>
        <w:jc w:val="both"/>
        <w:rPr>
          <w:rFonts w:ascii="Arial" w:eastAsia="Arial" w:hAnsi="Arial" w:cs="Arial"/>
          <w:sz w:val="24"/>
          <w:szCs w:val="24"/>
        </w:rPr>
      </w:pPr>
      <w:r>
        <w:rPr>
          <w:rFonts w:ascii="Arial" w:hAnsi="Arial"/>
          <w:sz w:val="24"/>
          <w:szCs w:val="24"/>
        </w:rPr>
        <w:t>CONDITIONS FOR PROCESSING DATA</w:t>
      </w:r>
    </w:p>
    <w:p w14:paraId="0B97B61D" w14:textId="77777777" w:rsidR="00DC3832" w:rsidRDefault="00DC3832">
      <w:pPr>
        <w:pStyle w:val="BodyA"/>
        <w:jc w:val="both"/>
        <w:rPr>
          <w:rFonts w:ascii="Arial" w:eastAsia="Arial" w:hAnsi="Arial" w:cs="Arial"/>
          <w:sz w:val="24"/>
          <w:szCs w:val="24"/>
        </w:rPr>
      </w:pPr>
    </w:p>
    <w:p w14:paraId="56323360" w14:textId="77777777" w:rsidR="00DC3832" w:rsidRDefault="008A6F95">
      <w:pPr>
        <w:pStyle w:val="BodyA"/>
        <w:jc w:val="both"/>
        <w:rPr>
          <w:rFonts w:ascii="Arial" w:eastAsia="Arial" w:hAnsi="Arial" w:cs="Arial"/>
          <w:sz w:val="24"/>
          <w:szCs w:val="24"/>
        </w:rPr>
      </w:pPr>
      <w:r>
        <w:rPr>
          <w:rFonts w:ascii="Arial" w:hAnsi="Arial"/>
          <w:sz w:val="24"/>
          <w:szCs w:val="24"/>
          <w:lang w:val="en-US"/>
        </w:rPr>
        <w:t>We are only entitled to hold and process your data where the law allows us to. The current law on data protec</w:t>
      </w:r>
      <w:r>
        <w:rPr>
          <w:rFonts w:ascii="Arial" w:hAnsi="Arial"/>
          <w:sz w:val="24"/>
          <w:szCs w:val="24"/>
          <w:lang w:val="en-US"/>
        </w:rPr>
        <w:t xml:space="preserve">tion sets out </w:t>
      </w:r>
      <w:proofErr w:type="gramStart"/>
      <w:r>
        <w:rPr>
          <w:rFonts w:ascii="Arial" w:hAnsi="Arial"/>
          <w:sz w:val="24"/>
          <w:szCs w:val="24"/>
          <w:lang w:val="en-US"/>
        </w:rPr>
        <w:t>a number of</w:t>
      </w:r>
      <w:proofErr w:type="gramEnd"/>
      <w:r>
        <w:rPr>
          <w:rFonts w:ascii="Arial" w:hAnsi="Arial"/>
          <w:sz w:val="24"/>
          <w:szCs w:val="24"/>
          <w:lang w:val="en-US"/>
        </w:rPr>
        <w:t xml:space="preserve"> different reasons for which a charity may collect and process your personal data. We might collect data to communicate with our users, to provide them with the requested information or to improve our services.</w:t>
      </w:r>
    </w:p>
    <w:p w14:paraId="5EE9D698" w14:textId="77777777" w:rsidR="00DC3832" w:rsidRDefault="00DC3832">
      <w:pPr>
        <w:pStyle w:val="BodyA"/>
        <w:jc w:val="both"/>
        <w:rPr>
          <w:rFonts w:ascii="Arial" w:eastAsia="Arial" w:hAnsi="Arial" w:cs="Arial"/>
          <w:sz w:val="24"/>
          <w:szCs w:val="24"/>
          <w:lang w:val="en-US"/>
        </w:rPr>
      </w:pPr>
    </w:p>
    <w:p w14:paraId="4BDA7490" w14:textId="77777777" w:rsidR="00DC3832" w:rsidRDefault="008A6F95">
      <w:pPr>
        <w:pStyle w:val="BodyA"/>
        <w:jc w:val="both"/>
        <w:rPr>
          <w:rFonts w:ascii="Arial" w:eastAsia="Arial" w:hAnsi="Arial" w:cs="Arial"/>
          <w:sz w:val="24"/>
          <w:szCs w:val="24"/>
        </w:rPr>
      </w:pPr>
      <w:r>
        <w:rPr>
          <w:rFonts w:ascii="Arial" w:hAnsi="Arial"/>
          <w:sz w:val="24"/>
          <w:szCs w:val="24"/>
          <w:lang w:val="en-US"/>
        </w:rPr>
        <w:t>We might collect yo</w:t>
      </w:r>
      <w:r>
        <w:rPr>
          <w:rFonts w:ascii="Arial" w:hAnsi="Arial"/>
          <w:sz w:val="24"/>
          <w:szCs w:val="24"/>
          <w:lang w:val="en-US"/>
        </w:rPr>
        <w:t>ur data for the following reasons:</w:t>
      </w:r>
    </w:p>
    <w:p w14:paraId="16B68F02" w14:textId="77777777" w:rsidR="00DC3832" w:rsidRDefault="00DC3832">
      <w:pPr>
        <w:pStyle w:val="BodyA"/>
        <w:jc w:val="both"/>
        <w:rPr>
          <w:rFonts w:ascii="Arial" w:eastAsia="Arial" w:hAnsi="Arial" w:cs="Arial"/>
          <w:sz w:val="24"/>
          <w:szCs w:val="24"/>
        </w:rPr>
      </w:pPr>
    </w:p>
    <w:p w14:paraId="7498F945"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Contractual obligation. </w:t>
      </w:r>
    </w:p>
    <w:p w14:paraId="2B9FB917"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The main purpose for our holding your data is to provide you with advice, </w:t>
      </w:r>
      <w:proofErr w:type="gramStart"/>
      <w:r>
        <w:rPr>
          <w:rFonts w:ascii="Arial" w:hAnsi="Arial"/>
          <w:sz w:val="24"/>
          <w:szCs w:val="24"/>
          <w:lang w:val="en-US"/>
        </w:rPr>
        <w:t>support</w:t>
      </w:r>
      <w:proofErr w:type="gramEnd"/>
      <w:r>
        <w:rPr>
          <w:rFonts w:ascii="Arial" w:hAnsi="Arial"/>
          <w:sz w:val="24"/>
          <w:szCs w:val="24"/>
          <w:lang w:val="en-US"/>
        </w:rPr>
        <w:t xml:space="preserve"> and legal services that you have requested or been referred to. This is based on the agreement we have with you. </w:t>
      </w:r>
      <w:r>
        <w:rPr>
          <w:rFonts w:ascii="Arial" w:hAnsi="Arial"/>
          <w:sz w:val="24"/>
          <w:szCs w:val="24"/>
          <w:lang w:val="en-US"/>
        </w:rPr>
        <w:t xml:space="preserve">This agreement is a contract between </w:t>
      </w:r>
      <w:proofErr w:type="gramStart"/>
      <w:r>
        <w:rPr>
          <w:rFonts w:ascii="Arial" w:hAnsi="Arial"/>
          <w:sz w:val="24"/>
          <w:szCs w:val="24"/>
          <w:lang w:val="en-US"/>
        </w:rPr>
        <w:t>us</w:t>
      </w:r>
      <w:proofErr w:type="gramEnd"/>
      <w:r>
        <w:rPr>
          <w:rFonts w:ascii="Arial" w:hAnsi="Arial"/>
          <w:sz w:val="24"/>
          <w:szCs w:val="24"/>
          <w:lang w:val="en-US"/>
        </w:rPr>
        <w:t xml:space="preserve"> and the law allows us to process your data for the purposes of performing a contract (or for the steps necessary to enter in to a contract). </w:t>
      </w:r>
    </w:p>
    <w:p w14:paraId="298C65EC" w14:textId="77777777" w:rsidR="00DC3832" w:rsidRDefault="00DC3832">
      <w:pPr>
        <w:pStyle w:val="BodyA"/>
        <w:jc w:val="both"/>
        <w:rPr>
          <w:rFonts w:ascii="Arial" w:eastAsia="Arial" w:hAnsi="Arial" w:cs="Arial"/>
          <w:sz w:val="24"/>
          <w:szCs w:val="24"/>
        </w:rPr>
      </w:pPr>
    </w:p>
    <w:p w14:paraId="0A2EDBEA" w14:textId="77777777" w:rsidR="00DC3832" w:rsidRDefault="008A6F95">
      <w:pPr>
        <w:pStyle w:val="BodyA"/>
        <w:jc w:val="both"/>
        <w:rPr>
          <w:rFonts w:ascii="Arial" w:eastAsia="Arial" w:hAnsi="Arial" w:cs="Arial"/>
          <w:sz w:val="24"/>
          <w:szCs w:val="24"/>
          <w:u w:val="single"/>
        </w:rPr>
      </w:pPr>
      <w:r>
        <w:rPr>
          <w:rFonts w:ascii="Arial" w:hAnsi="Arial"/>
          <w:sz w:val="24"/>
          <w:szCs w:val="24"/>
          <w:lang w:val="en-US"/>
        </w:rPr>
        <w:t>Legitimate interest</w:t>
      </w:r>
    </w:p>
    <w:p w14:paraId="42B756EE" w14:textId="77777777" w:rsidR="00DC3832" w:rsidRDefault="008A6F95">
      <w:pPr>
        <w:pStyle w:val="BodyA"/>
        <w:jc w:val="both"/>
        <w:rPr>
          <w:rFonts w:ascii="Arial" w:eastAsia="Arial" w:hAnsi="Arial" w:cs="Arial"/>
          <w:sz w:val="24"/>
          <w:szCs w:val="24"/>
          <w:u w:color="CC241A"/>
        </w:rPr>
      </w:pPr>
      <w:r>
        <w:rPr>
          <w:rFonts w:ascii="Arial" w:hAnsi="Arial"/>
          <w:sz w:val="24"/>
          <w:szCs w:val="24"/>
          <w:lang w:val="en-US"/>
        </w:rPr>
        <w:t>In specific situations, we require your data to pursu</w:t>
      </w:r>
      <w:r>
        <w:rPr>
          <w:rFonts w:ascii="Arial" w:hAnsi="Arial"/>
          <w:sz w:val="24"/>
          <w:szCs w:val="24"/>
          <w:lang w:val="en-US"/>
        </w:rPr>
        <w:t xml:space="preserve">e our legitimate interest in a way which might reasonably be expected as part of </w:t>
      </w:r>
      <w:r>
        <w:rPr>
          <w:rFonts w:ascii="Arial" w:hAnsi="Arial"/>
          <w:sz w:val="24"/>
          <w:szCs w:val="24"/>
          <w:u w:color="CC241A"/>
          <w:lang w:val="en-US"/>
        </w:rPr>
        <w:t xml:space="preserve">running the charity and which does not materially impact your rights. This may include to satisfy our external quality auditors or our Regulators.  </w:t>
      </w:r>
    </w:p>
    <w:p w14:paraId="0E8EC7C6" w14:textId="77777777" w:rsidR="00DC3832" w:rsidRDefault="00DC3832">
      <w:pPr>
        <w:pStyle w:val="BodyA"/>
        <w:jc w:val="both"/>
        <w:rPr>
          <w:rFonts w:ascii="Arial" w:eastAsia="Arial" w:hAnsi="Arial" w:cs="Arial"/>
          <w:sz w:val="24"/>
          <w:szCs w:val="24"/>
        </w:rPr>
      </w:pPr>
    </w:p>
    <w:p w14:paraId="1692AC35" w14:textId="77777777" w:rsidR="00DC3832" w:rsidRDefault="008A6F95">
      <w:pPr>
        <w:pStyle w:val="BodyA"/>
        <w:jc w:val="both"/>
        <w:rPr>
          <w:rFonts w:ascii="Arial" w:eastAsia="Arial" w:hAnsi="Arial" w:cs="Arial"/>
          <w:sz w:val="24"/>
          <w:szCs w:val="24"/>
          <w:u w:val="single"/>
        </w:rPr>
      </w:pPr>
      <w:r>
        <w:rPr>
          <w:rFonts w:ascii="Arial" w:hAnsi="Arial"/>
          <w:sz w:val="24"/>
          <w:szCs w:val="24"/>
          <w:lang w:val="en-US"/>
        </w:rPr>
        <w:t>Compliance</w:t>
      </w:r>
    </w:p>
    <w:p w14:paraId="13E5265A" w14:textId="77777777" w:rsidR="00DC3832" w:rsidRDefault="008A6F95">
      <w:pPr>
        <w:pStyle w:val="BodyA"/>
        <w:jc w:val="both"/>
        <w:rPr>
          <w:rFonts w:ascii="Arial" w:eastAsia="Arial" w:hAnsi="Arial" w:cs="Arial"/>
          <w:sz w:val="24"/>
          <w:szCs w:val="24"/>
        </w:rPr>
      </w:pPr>
      <w:r>
        <w:rPr>
          <w:rFonts w:ascii="Arial" w:hAnsi="Arial"/>
          <w:sz w:val="24"/>
          <w:szCs w:val="24"/>
          <w:lang w:val="en-US"/>
        </w:rPr>
        <w:t>If the law req</w:t>
      </w:r>
      <w:r>
        <w:rPr>
          <w:rFonts w:ascii="Arial" w:hAnsi="Arial"/>
          <w:sz w:val="24"/>
          <w:szCs w:val="24"/>
          <w:lang w:val="en-US"/>
        </w:rPr>
        <w:t>uires us to, we may need to collect and process your data. For example, we can pass on details of people involved in fraud or other criminal activity.</w:t>
      </w:r>
    </w:p>
    <w:p w14:paraId="58FD0DE8" w14:textId="77777777" w:rsidR="00DC3832" w:rsidRDefault="00DC3832">
      <w:pPr>
        <w:pStyle w:val="BodyA"/>
        <w:jc w:val="both"/>
        <w:rPr>
          <w:rFonts w:ascii="Arial" w:eastAsia="Arial" w:hAnsi="Arial" w:cs="Arial"/>
          <w:sz w:val="24"/>
          <w:szCs w:val="24"/>
        </w:rPr>
      </w:pPr>
    </w:p>
    <w:p w14:paraId="7F0B547F" w14:textId="77777777" w:rsidR="00DC3832" w:rsidRDefault="008A6F95">
      <w:pPr>
        <w:pStyle w:val="BodyA"/>
        <w:jc w:val="both"/>
        <w:rPr>
          <w:rFonts w:ascii="Arial" w:eastAsia="Arial" w:hAnsi="Arial" w:cs="Arial"/>
          <w:sz w:val="24"/>
          <w:szCs w:val="24"/>
          <w:u w:val="single"/>
        </w:rPr>
      </w:pPr>
      <w:r>
        <w:rPr>
          <w:rFonts w:ascii="Arial" w:hAnsi="Arial"/>
          <w:sz w:val="24"/>
          <w:szCs w:val="24"/>
          <w:lang w:val="en-US"/>
        </w:rPr>
        <w:t>Consent</w:t>
      </w:r>
    </w:p>
    <w:p w14:paraId="70B57675" w14:textId="77777777" w:rsidR="00DC3832" w:rsidRDefault="008A6F95">
      <w:pPr>
        <w:pStyle w:val="BodyA"/>
        <w:jc w:val="both"/>
        <w:rPr>
          <w:rFonts w:ascii="Arial" w:eastAsia="Arial" w:hAnsi="Arial" w:cs="Arial"/>
          <w:sz w:val="24"/>
          <w:szCs w:val="24"/>
        </w:rPr>
      </w:pPr>
      <w:r>
        <w:rPr>
          <w:rFonts w:ascii="Arial" w:hAnsi="Arial"/>
          <w:sz w:val="24"/>
          <w:szCs w:val="24"/>
          <w:lang w:val="en-US"/>
        </w:rPr>
        <w:t>In some situations, we can collect and process your data with your consent. When collecting your</w:t>
      </w:r>
      <w:r>
        <w:rPr>
          <w:rFonts w:ascii="Arial" w:hAnsi="Arial"/>
          <w:sz w:val="24"/>
          <w:szCs w:val="24"/>
          <w:lang w:val="en-US"/>
        </w:rPr>
        <w:t xml:space="preserve"> personal data, we</w:t>
      </w:r>
      <w:r>
        <w:rPr>
          <w:rFonts w:ascii="Arial" w:hAnsi="Arial"/>
          <w:sz w:val="24"/>
          <w:szCs w:val="24"/>
          <w:lang w:val="fr-FR"/>
        </w:rPr>
        <w:t>’</w:t>
      </w:r>
      <w:proofErr w:type="spellStart"/>
      <w:r>
        <w:rPr>
          <w:rFonts w:ascii="Arial" w:hAnsi="Arial"/>
          <w:sz w:val="24"/>
          <w:szCs w:val="24"/>
          <w:lang w:val="en-US"/>
        </w:rPr>
        <w:t>ll</w:t>
      </w:r>
      <w:proofErr w:type="spellEnd"/>
      <w:r>
        <w:rPr>
          <w:rFonts w:ascii="Arial" w:hAnsi="Arial"/>
          <w:sz w:val="24"/>
          <w:szCs w:val="24"/>
          <w:lang w:val="en-US"/>
        </w:rPr>
        <w:t xml:space="preserve"> always make clear to </w:t>
      </w:r>
      <w:proofErr w:type="gramStart"/>
      <w:r>
        <w:rPr>
          <w:rFonts w:ascii="Arial" w:hAnsi="Arial"/>
          <w:sz w:val="24"/>
          <w:szCs w:val="24"/>
          <w:lang w:val="en-US"/>
        </w:rPr>
        <w:t>you</w:t>
      </w:r>
      <w:proofErr w:type="gramEnd"/>
      <w:r>
        <w:rPr>
          <w:rFonts w:ascii="Arial" w:hAnsi="Arial"/>
          <w:sz w:val="24"/>
          <w:szCs w:val="24"/>
          <w:lang w:val="en-US"/>
        </w:rPr>
        <w:t xml:space="preserve"> which data is necessary in connection with a particular service.</w:t>
      </w:r>
    </w:p>
    <w:p w14:paraId="7C8E5D1D" w14:textId="77777777" w:rsidR="00DC3832" w:rsidRDefault="00DC3832">
      <w:pPr>
        <w:pStyle w:val="BodyA"/>
        <w:jc w:val="both"/>
        <w:rPr>
          <w:rFonts w:ascii="Arial" w:eastAsia="Arial" w:hAnsi="Arial" w:cs="Arial"/>
          <w:sz w:val="24"/>
          <w:szCs w:val="24"/>
          <w:lang w:val="en-US"/>
        </w:rPr>
      </w:pPr>
    </w:p>
    <w:p w14:paraId="7C97100D"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We may also record your data and contact you </w:t>
      </w:r>
      <w:proofErr w:type="gramStart"/>
      <w:r>
        <w:rPr>
          <w:rFonts w:ascii="Arial" w:hAnsi="Arial"/>
          <w:sz w:val="24"/>
          <w:szCs w:val="24"/>
          <w:lang w:val="en-US"/>
        </w:rPr>
        <w:t xml:space="preserve">in regard </w:t>
      </w:r>
      <w:r>
        <w:rPr>
          <w:rFonts w:ascii="Arial" w:hAnsi="Arial"/>
          <w:sz w:val="24"/>
          <w:szCs w:val="24"/>
          <w:u w:color="CC241A"/>
          <w:lang w:val="en-US"/>
        </w:rPr>
        <w:t>to</w:t>
      </w:r>
      <w:proofErr w:type="gramEnd"/>
      <w:r>
        <w:rPr>
          <w:rFonts w:ascii="Arial" w:hAnsi="Arial"/>
          <w:sz w:val="24"/>
          <w:szCs w:val="24"/>
          <w:u w:color="CC241A"/>
          <w:lang w:val="en-US"/>
        </w:rPr>
        <w:t xml:space="preserve"> the payments you make to EERC, </w:t>
      </w:r>
      <w:r>
        <w:rPr>
          <w:rFonts w:ascii="Arial" w:hAnsi="Arial"/>
          <w:sz w:val="24"/>
          <w:szCs w:val="24"/>
          <w:lang w:val="en-US"/>
        </w:rPr>
        <w:t>to communicate with you in regard to our work and camp</w:t>
      </w:r>
      <w:r>
        <w:rPr>
          <w:rFonts w:ascii="Arial" w:hAnsi="Arial"/>
          <w:sz w:val="24"/>
          <w:szCs w:val="24"/>
          <w:lang w:val="en-US"/>
        </w:rPr>
        <w:t>aigns, and to obtain information to improve our services and user experience.</w:t>
      </w:r>
    </w:p>
    <w:p w14:paraId="4A4FBFED" w14:textId="77777777" w:rsidR="00DC3832" w:rsidRDefault="00DC3832">
      <w:pPr>
        <w:pStyle w:val="BodyA"/>
        <w:jc w:val="both"/>
        <w:rPr>
          <w:rFonts w:ascii="Arial" w:eastAsia="Arial" w:hAnsi="Arial" w:cs="Arial"/>
          <w:sz w:val="24"/>
          <w:szCs w:val="24"/>
        </w:rPr>
      </w:pPr>
    </w:p>
    <w:p w14:paraId="7082D504" w14:textId="77777777" w:rsidR="00DC3832" w:rsidRDefault="008A6F95">
      <w:pPr>
        <w:pStyle w:val="BodyA"/>
        <w:jc w:val="both"/>
        <w:rPr>
          <w:rFonts w:ascii="Arial" w:eastAsia="Arial" w:hAnsi="Arial" w:cs="Arial"/>
          <w:sz w:val="24"/>
          <w:szCs w:val="24"/>
        </w:rPr>
      </w:pPr>
      <w:r>
        <w:rPr>
          <w:rFonts w:ascii="Arial" w:hAnsi="Arial"/>
          <w:sz w:val="24"/>
          <w:szCs w:val="24"/>
          <w:lang w:val="pt-PT"/>
        </w:rPr>
        <w:t>WHEN DO WE COLLECT YOUR DATA?</w:t>
      </w:r>
    </w:p>
    <w:p w14:paraId="6632E633" w14:textId="77777777" w:rsidR="00DC3832" w:rsidRDefault="00DC3832">
      <w:pPr>
        <w:pStyle w:val="BodyA"/>
        <w:jc w:val="both"/>
        <w:rPr>
          <w:rFonts w:ascii="Arial" w:eastAsia="Arial" w:hAnsi="Arial" w:cs="Arial"/>
          <w:sz w:val="24"/>
          <w:szCs w:val="24"/>
        </w:rPr>
      </w:pPr>
    </w:p>
    <w:p w14:paraId="49B61429"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We normally collect your data when you provide it to us or when it is provided to us by others.  This information may be collected via telephone, </w:t>
      </w:r>
      <w:r>
        <w:rPr>
          <w:rFonts w:ascii="Arial" w:hAnsi="Arial"/>
          <w:sz w:val="24"/>
          <w:szCs w:val="24"/>
          <w:lang w:val="en-US"/>
        </w:rPr>
        <w:t xml:space="preserve">email conversations, face to face interactions and by post.  </w:t>
      </w:r>
    </w:p>
    <w:p w14:paraId="6930365E" w14:textId="77777777" w:rsidR="00DC3832" w:rsidRDefault="00DC3832">
      <w:pPr>
        <w:pStyle w:val="BodyA"/>
        <w:jc w:val="both"/>
        <w:rPr>
          <w:rFonts w:ascii="Arial" w:eastAsia="Arial" w:hAnsi="Arial" w:cs="Arial"/>
          <w:sz w:val="24"/>
          <w:szCs w:val="24"/>
        </w:rPr>
      </w:pPr>
    </w:p>
    <w:p w14:paraId="79A2AD4E" w14:textId="77777777" w:rsidR="00DC3832" w:rsidRDefault="008A6F95">
      <w:pPr>
        <w:pStyle w:val="BodyA"/>
        <w:jc w:val="both"/>
        <w:rPr>
          <w:rFonts w:ascii="Arial" w:eastAsia="Arial" w:hAnsi="Arial" w:cs="Arial"/>
          <w:sz w:val="24"/>
          <w:szCs w:val="24"/>
        </w:rPr>
      </w:pPr>
      <w:r>
        <w:rPr>
          <w:rFonts w:ascii="Arial" w:hAnsi="Arial"/>
          <w:sz w:val="24"/>
          <w:szCs w:val="24"/>
          <w:lang w:val="pt-PT"/>
        </w:rPr>
        <w:t>WHAT SORT OF DATA DO WE COLLECT?</w:t>
      </w:r>
    </w:p>
    <w:p w14:paraId="70DF7E85" w14:textId="77777777" w:rsidR="00DC3832" w:rsidRDefault="00DC3832">
      <w:pPr>
        <w:pStyle w:val="BodyA"/>
        <w:jc w:val="both"/>
        <w:rPr>
          <w:rFonts w:ascii="Arial" w:eastAsia="Arial" w:hAnsi="Arial" w:cs="Arial"/>
          <w:sz w:val="24"/>
          <w:szCs w:val="24"/>
        </w:rPr>
      </w:pPr>
    </w:p>
    <w:p w14:paraId="4905B7D1"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We collect your name and contact details.  This may include asking for and keeping a copy of your passport/national ID/driving </w:t>
      </w:r>
      <w:proofErr w:type="spellStart"/>
      <w:r>
        <w:rPr>
          <w:rFonts w:ascii="Arial" w:hAnsi="Arial"/>
          <w:sz w:val="24"/>
          <w:szCs w:val="24"/>
          <w:lang w:val="en-US"/>
        </w:rPr>
        <w:t>licence</w:t>
      </w:r>
      <w:proofErr w:type="spellEnd"/>
      <w:r>
        <w:rPr>
          <w:rFonts w:ascii="Arial" w:hAnsi="Arial"/>
          <w:sz w:val="24"/>
          <w:szCs w:val="24"/>
          <w:lang w:val="en-US"/>
        </w:rPr>
        <w:t xml:space="preserve"> and proof of </w:t>
      </w:r>
      <w:r>
        <w:rPr>
          <w:rFonts w:ascii="Arial" w:hAnsi="Arial"/>
          <w:sz w:val="24"/>
          <w:szCs w:val="24"/>
          <w:lang w:val="en-US"/>
        </w:rPr>
        <w:t>address.</w:t>
      </w:r>
    </w:p>
    <w:p w14:paraId="7B699E5F" w14:textId="77777777" w:rsidR="00DC3832" w:rsidRDefault="00DC3832">
      <w:pPr>
        <w:pStyle w:val="BodyA"/>
        <w:jc w:val="both"/>
        <w:rPr>
          <w:rFonts w:ascii="Arial" w:eastAsia="Arial" w:hAnsi="Arial" w:cs="Arial"/>
          <w:sz w:val="24"/>
          <w:szCs w:val="24"/>
        </w:rPr>
      </w:pPr>
    </w:p>
    <w:p w14:paraId="1DED8D5D" w14:textId="77777777" w:rsidR="00DC3832" w:rsidRDefault="008A6F95">
      <w:pPr>
        <w:pStyle w:val="BodyA"/>
        <w:jc w:val="both"/>
        <w:rPr>
          <w:rFonts w:ascii="Arial" w:eastAsia="Arial" w:hAnsi="Arial" w:cs="Arial"/>
          <w:sz w:val="24"/>
          <w:szCs w:val="24"/>
        </w:rPr>
      </w:pPr>
      <w:r>
        <w:rPr>
          <w:rFonts w:ascii="Arial" w:hAnsi="Arial"/>
          <w:sz w:val="24"/>
          <w:szCs w:val="24"/>
          <w:lang w:val="en-US"/>
        </w:rPr>
        <w:t>Where you are applying for welfare rights or legal aid, we may also gather financial information from you and your National Insurance number.</w:t>
      </w:r>
    </w:p>
    <w:p w14:paraId="3D54DD29" w14:textId="77777777" w:rsidR="00DC3832" w:rsidRDefault="00DC3832">
      <w:pPr>
        <w:pStyle w:val="BodyA"/>
        <w:jc w:val="both"/>
        <w:rPr>
          <w:rFonts w:ascii="Arial" w:eastAsia="Arial" w:hAnsi="Arial" w:cs="Arial"/>
          <w:sz w:val="24"/>
          <w:szCs w:val="24"/>
        </w:rPr>
      </w:pPr>
    </w:p>
    <w:p w14:paraId="7BB54675"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When we are providing you with advice we will ask for details of your case, </w:t>
      </w:r>
      <w:r>
        <w:rPr>
          <w:rFonts w:ascii="Arial" w:hAnsi="Arial"/>
          <w:sz w:val="24"/>
          <w:szCs w:val="24"/>
          <w:lang w:val="en-US"/>
        </w:rPr>
        <w:t>correspondence you have had with other parties and authorities, and other information relevant to your case and information about your family members. We also collect and hold information about your case or legal problem.</w:t>
      </w:r>
    </w:p>
    <w:p w14:paraId="745CEB2A" w14:textId="77777777" w:rsidR="00DC3832" w:rsidRDefault="00DC3832">
      <w:pPr>
        <w:pStyle w:val="BodyA"/>
        <w:jc w:val="both"/>
        <w:rPr>
          <w:rFonts w:ascii="Arial" w:eastAsia="Arial" w:hAnsi="Arial" w:cs="Arial"/>
          <w:sz w:val="24"/>
          <w:szCs w:val="24"/>
          <w:lang w:val="en-US"/>
        </w:rPr>
      </w:pPr>
    </w:p>
    <w:p w14:paraId="2BB6A36B" w14:textId="77777777" w:rsidR="00DC3832" w:rsidRDefault="008A6F95">
      <w:pPr>
        <w:pStyle w:val="BodyA"/>
        <w:jc w:val="both"/>
        <w:rPr>
          <w:rFonts w:ascii="Arial" w:eastAsia="Arial" w:hAnsi="Arial" w:cs="Arial"/>
          <w:sz w:val="24"/>
          <w:szCs w:val="24"/>
        </w:rPr>
      </w:pPr>
      <w:r>
        <w:rPr>
          <w:rFonts w:ascii="Arial" w:hAnsi="Arial"/>
          <w:sz w:val="24"/>
          <w:szCs w:val="24"/>
          <w:lang w:val="en-US"/>
        </w:rPr>
        <w:t>SENSITIVE DATA</w:t>
      </w:r>
    </w:p>
    <w:p w14:paraId="18A80EC6" w14:textId="77777777" w:rsidR="00DC3832" w:rsidRDefault="00DC3832">
      <w:pPr>
        <w:pStyle w:val="BodyA"/>
        <w:jc w:val="both"/>
        <w:rPr>
          <w:rFonts w:ascii="Arial" w:eastAsia="Arial" w:hAnsi="Arial" w:cs="Arial"/>
          <w:sz w:val="24"/>
          <w:szCs w:val="24"/>
          <w:lang w:val="en-US"/>
        </w:rPr>
      </w:pPr>
    </w:p>
    <w:p w14:paraId="024B7FAD" w14:textId="77777777" w:rsidR="00DC3832" w:rsidRDefault="008A6F95">
      <w:pPr>
        <w:pStyle w:val="BodyA"/>
        <w:jc w:val="both"/>
        <w:rPr>
          <w:rFonts w:ascii="Arial" w:eastAsia="Arial" w:hAnsi="Arial" w:cs="Arial"/>
          <w:sz w:val="24"/>
          <w:szCs w:val="24"/>
        </w:rPr>
      </w:pPr>
      <w:r>
        <w:rPr>
          <w:rFonts w:ascii="Arial" w:hAnsi="Arial"/>
          <w:sz w:val="24"/>
          <w:szCs w:val="24"/>
          <w:lang w:val="en-US"/>
        </w:rPr>
        <w:t>We sometimes also</w:t>
      </w:r>
      <w:r>
        <w:rPr>
          <w:rFonts w:ascii="Arial" w:hAnsi="Arial"/>
          <w:sz w:val="24"/>
          <w:szCs w:val="24"/>
          <w:lang w:val="en-US"/>
        </w:rPr>
        <w:t xml:space="preserve"> collect sensitive, personal data about individuals, </w:t>
      </w:r>
      <w:proofErr w:type="gramStart"/>
      <w:r>
        <w:rPr>
          <w:rFonts w:ascii="Arial" w:hAnsi="Arial"/>
          <w:sz w:val="24"/>
          <w:szCs w:val="24"/>
          <w:lang w:val="en-US"/>
        </w:rPr>
        <w:t>This</w:t>
      </w:r>
      <w:proofErr w:type="gramEnd"/>
      <w:r>
        <w:rPr>
          <w:rFonts w:ascii="Arial" w:hAnsi="Arial"/>
          <w:sz w:val="24"/>
          <w:szCs w:val="24"/>
          <w:lang w:val="en-US"/>
        </w:rPr>
        <w:t xml:space="preserve"> includes information about your health, religion, sexuality, ethnicity, and criminal records. We will normally only record this data where we have your explicit </w:t>
      </w:r>
      <w:proofErr w:type="gramStart"/>
      <w:r>
        <w:rPr>
          <w:rFonts w:ascii="Arial" w:hAnsi="Arial"/>
          <w:sz w:val="24"/>
          <w:szCs w:val="24"/>
          <w:lang w:val="en-US"/>
        </w:rPr>
        <w:t>consent, unless</w:t>
      </w:r>
      <w:proofErr w:type="gramEnd"/>
      <w:r>
        <w:rPr>
          <w:rFonts w:ascii="Arial" w:hAnsi="Arial"/>
          <w:sz w:val="24"/>
          <w:szCs w:val="24"/>
          <w:lang w:val="en-US"/>
        </w:rPr>
        <w:t xml:space="preserve"> we are permitted to d</w:t>
      </w:r>
      <w:r>
        <w:rPr>
          <w:rFonts w:ascii="Arial" w:hAnsi="Arial"/>
          <w:sz w:val="24"/>
          <w:szCs w:val="24"/>
          <w:lang w:val="en-US"/>
        </w:rPr>
        <w:t>o so in other circumstances under data protection laws. For example, we may make a record that a person is vulnerable to comply with requirements under charity law and for safeguarding purposes.</w:t>
      </w:r>
    </w:p>
    <w:p w14:paraId="256DB6BD" w14:textId="77777777" w:rsidR="00DC3832" w:rsidRDefault="00DC3832">
      <w:pPr>
        <w:pStyle w:val="BodyA"/>
        <w:jc w:val="both"/>
        <w:rPr>
          <w:rFonts w:ascii="Arial" w:eastAsia="Arial" w:hAnsi="Arial" w:cs="Arial"/>
          <w:sz w:val="24"/>
          <w:szCs w:val="24"/>
        </w:rPr>
      </w:pPr>
    </w:p>
    <w:p w14:paraId="7D082E8D"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Where we are providing you with advice or support services, </w:t>
      </w:r>
      <w:r>
        <w:rPr>
          <w:rFonts w:ascii="Arial" w:hAnsi="Arial"/>
          <w:sz w:val="24"/>
          <w:szCs w:val="24"/>
          <w:lang w:val="en-US"/>
        </w:rPr>
        <w:t>we may record your sensitive personal data if this is necessary for the advice, or if it is in the substantial public interest because we would not be able to provide our services without doing so.</w:t>
      </w:r>
    </w:p>
    <w:p w14:paraId="3DEEC96A" w14:textId="77777777" w:rsidR="00DC3832" w:rsidRDefault="00DC3832">
      <w:pPr>
        <w:pStyle w:val="BodyA"/>
        <w:jc w:val="both"/>
        <w:rPr>
          <w:rFonts w:ascii="Arial" w:eastAsia="Arial" w:hAnsi="Arial" w:cs="Arial"/>
          <w:sz w:val="24"/>
          <w:szCs w:val="24"/>
        </w:rPr>
      </w:pPr>
    </w:p>
    <w:p w14:paraId="0CB1BA75" w14:textId="77777777" w:rsidR="00DC3832" w:rsidRDefault="008A6F95">
      <w:pPr>
        <w:pStyle w:val="BodyA"/>
        <w:jc w:val="both"/>
        <w:rPr>
          <w:rFonts w:ascii="Arial" w:eastAsia="Arial" w:hAnsi="Arial" w:cs="Arial"/>
          <w:sz w:val="24"/>
          <w:szCs w:val="24"/>
        </w:rPr>
      </w:pPr>
      <w:r>
        <w:rPr>
          <w:rFonts w:ascii="Arial" w:hAnsi="Arial"/>
          <w:sz w:val="24"/>
          <w:szCs w:val="24"/>
        </w:rPr>
        <w:t>HOW DO WE USE YOUR DATA?</w:t>
      </w:r>
    </w:p>
    <w:p w14:paraId="194AD0E8" w14:textId="77777777" w:rsidR="00DC3832" w:rsidRDefault="00DC3832">
      <w:pPr>
        <w:pStyle w:val="BodyA"/>
        <w:jc w:val="both"/>
        <w:rPr>
          <w:rFonts w:ascii="Arial" w:eastAsia="Arial" w:hAnsi="Arial" w:cs="Arial"/>
          <w:sz w:val="24"/>
          <w:szCs w:val="24"/>
        </w:rPr>
      </w:pPr>
    </w:p>
    <w:p w14:paraId="663D02CF" w14:textId="77777777" w:rsidR="00DC3832" w:rsidRDefault="008A6F95">
      <w:pPr>
        <w:pStyle w:val="BodyA"/>
        <w:jc w:val="both"/>
        <w:rPr>
          <w:rFonts w:ascii="Arial" w:eastAsia="Arial" w:hAnsi="Arial" w:cs="Arial"/>
          <w:sz w:val="24"/>
          <w:szCs w:val="24"/>
        </w:rPr>
      </w:pPr>
      <w:r>
        <w:rPr>
          <w:rFonts w:ascii="Arial" w:hAnsi="Arial"/>
          <w:sz w:val="24"/>
          <w:szCs w:val="24"/>
          <w:lang w:val="en-US"/>
        </w:rPr>
        <w:t>We use your data for the purpos</w:t>
      </w:r>
      <w:r>
        <w:rPr>
          <w:rFonts w:ascii="Arial" w:hAnsi="Arial"/>
          <w:sz w:val="24"/>
          <w:szCs w:val="24"/>
          <w:lang w:val="en-US"/>
        </w:rPr>
        <w:t>es of providing you with legal advice, assistance and where appropriate, representation and for reasons directly associated with those services (</w:t>
      </w:r>
      <w:proofErr w:type="gramStart"/>
      <w:r>
        <w:rPr>
          <w:rFonts w:ascii="Arial" w:hAnsi="Arial"/>
          <w:sz w:val="24"/>
          <w:szCs w:val="24"/>
          <w:lang w:val="en-US"/>
        </w:rPr>
        <w:t>i.e.</w:t>
      </w:r>
      <w:proofErr w:type="gramEnd"/>
      <w:r>
        <w:rPr>
          <w:rFonts w:ascii="Arial" w:hAnsi="Arial"/>
          <w:sz w:val="24"/>
          <w:szCs w:val="24"/>
          <w:lang w:val="en-US"/>
        </w:rPr>
        <w:t xml:space="preserve"> providing information to quality auditors and regulators</w:t>
      </w:r>
      <w:r>
        <w:rPr>
          <w:rFonts w:ascii="Arial" w:hAnsi="Arial"/>
          <w:sz w:val="24"/>
          <w:szCs w:val="24"/>
        </w:rPr>
        <w:t>).</w:t>
      </w:r>
    </w:p>
    <w:p w14:paraId="4DA1B7AF" w14:textId="77777777" w:rsidR="00DC3832" w:rsidRDefault="00DC3832">
      <w:pPr>
        <w:pStyle w:val="BodyA"/>
        <w:jc w:val="both"/>
        <w:rPr>
          <w:rFonts w:ascii="Arial" w:eastAsia="Arial" w:hAnsi="Arial" w:cs="Arial"/>
          <w:sz w:val="24"/>
          <w:szCs w:val="24"/>
        </w:rPr>
      </w:pPr>
    </w:p>
    <w:p w14:paraId="50109169" w14:textId="77777777" w:rsidR="00DC3832" w:rsidRDefault="008A6F95">
      <w:pPr>
        <w:pStyle w:val="BodyA"/>
        <w:jc w:val="both"/>
        <w:rPr>
          <w:rFonts w:ascii="Arial" w:eastAsia="Arial" w:hAnsi="Arial" w:cs="Arial"/>
          <w:sz w:val="24"/>
          <w:szCs w:val="24"/>
        </w:rPr>
      </w:pPr>
      <w:r>
        <w:rPr>
          <w:rFonts w:ascii="Arial" w:hAnsi="Arial"/>
          <w:sz w:val="24"/>
          <w:szCs w:val="24"/>
          <w:lang w:val="en-US"/>
        </w:rPr>
        <w:t>We will keep all your relevant personal inform</w:t>
      </w:r>
      <w:r>
        <w:rPr>
          <w:rFonts w:ascii="Arial" w:hAnsi="Arial"/>
          <w:sz w:val="24"/>
          <w:szCs w:val="24"/>
          <w:lang w:val="en-US"/>
        </w:rPr>
        <w:t xml:space="preserve">ation - including notes, letters, </w:t>
      </w:r>
      <w:proofErr w:type="gramStart"/>
      <w:r>
        <w:rPr>
          <w:rFonts w:ascii="Arial" w:hAnsi="Arial"/>
          <w:sz w:val="24"/>
          <w:szCs w:val="24"/>
          <w:lang w:val="en-US"/>
        </w:rPr>
        <w:t>emails</w:t>
      </w:r>
      <w:proofErr w:type="gramEnd"/>
      <w:r>
        <w:rPr>
          <w:rFonts w:ascii="Arial" w:hAnsi="Arial"/>
          <w:sz w:val="24"/>
          <w:szCs w:val="24"/>
          <w:lang w:val="en-US"/>
        </w:rPr>
        <w:t xml:space="preserve"> and information given to us about you in a confidential record. We use an electronic case management system as well as paper records to support our advice. </w:t>
      </w:r>
    </w:p>
    <w:p w14:paraId="26A74502" w14:textId="77777777" w:rsidR="00DC3832" w:rsidRDefault="00DC3832">
      <w:pPr>
        <w:pStyle w:val="BodyA"/>
        <w:jc w:val="both"/>
        <w:rPr>
          <w:rFonts w:ascii="Arial" w:eastAsia="Arial" w:hAnsi="Arial" w:cs="Arial"/>
          <w:sz w:val="24"/>
          <w:szCs w:val="24"/>
        </w:rPr>
      </w:pPr>
    </w:p>
    <w:p w14:paraId="7A0F2BB9" w14:textId="77777777" w:rsidR="00DC3832" w:rsidRDefault="008A6F95">
      <w:pPr>
        <w:pStyle w:val="BodyA"/>
        <w:jc w:val="both"/>
        <w:rPr>
          <w:rFonts w:ascii="Arial" w:eastAsia="Arial" w:hAnsi="Arial" w:cs="Arial"/>
          <w:sz w:val="24"/>
          <w:szCs w:val="24"/>
        </w:rPr>
      </w:pPr>
      <w:r>
        <w:rPr>
          <w:rFonts w:ascii="Arial" w:hAnsi="Arial"/>
          <w:sz w:val="24"/>
          <w:szCs w:val="24"/>
          <w:lang w:val="en-US"/>
        </w:rPr>
        <w:t>We may need to disclose and discuss your personal informa</w:t>
      </w:r>
      <w:r>
        <w:rPr>
          <w:rFonts w:ascii="Arial" w:hAnsi="Arial"/>
          <w:sz w:val="24"/>
          <w:szCs w:val="24"/>
          <w:lang w:val="en-US"/>
        </w:rPr>
        <w:t xml:space="preserve">tion to third party individuals or </w:t>
      </w:r>
      <w:proofErr w:type="spellStart"/>
      <w:r>
        <w:rPr>
          <w:rFonts w:ascii="Arial" w:hAnsi="Arial"/>
          <w:sz w:val="24"/>
          <w:szCs w:val="24"/>
          <w:lang w:val="en-US"/>
        </w:rPr>
        <w:t>organisations</w:t>
      </w:r>
      <w:proofErr w:type="spellEnd"/>
      <w:r>
        <w:rPr>
          <w:rFonts w:ascii="Arial" w:hAnsi="Arial"/>
          <w:sz w:val="24"/>
          <w:szCs w:val="24"/>
          <w:lang w:val="en-US"/>
        </w:rPr>
        <w:t xml:space="preserve"> if this is necessary to help resolve your issue. This may </w:t>
      </w:r>
      <w:proofErr w:type="gramStart"/>
      <w:r>
        <w:rPr>
          <w:rFonts w:ascii="Arial" w:hAnsi="Arial"/>
          <w:sz w:val="24"/>
          <w:szCs w:val="24"/>
          <w:lang w:val="en-US"/>
        </w:rPr>
        <w:t>include:</w:t>
      </w:r>
      <w:proofErr w:type="gramEnd"/>
      <w:r>
        <w:rPr>
          <w:rFonts w:ascii="Arial" w:hAnsi="Arial"/>
          <w:sz w:val="24"/>
          <w:szCs w:val="24"/>
          <w:lang w:val="en-US"/>
        </w:rPr>
        <w:t xml:space="preserve"> legal representatives and advisers, other support providers, courts and tribunals, local authorities, </w:t>
      </w:r>
    </w:p>
    <w:p w14:paraId="330D5BC8" w14:textId="77777777" w:rsidR="00DC3832" w:rsidRDefault="008A6F95">
      <w:pPr>
        <w:pStyle w:val="BodyA"/>
        <w:jc w:val="both"/>
        <w:rPr>
          <w:rFonts w:ascii="Arial" w:eastAsia="Arial" w:hAnsi="Arial" w:cs="Arial"/>
          <w:sz w:val="24"/>
          <w:szCs w:val="24"/>
        </w:rPr>
      </w:pPr>
      <w:r>
        <w:rPr>
          <w:rFonts w:ascii="Arial" w:hAnsi="Arial"/>
          <w:sz w:val="24"/>
          <w:szCs w:val="24"/>
          <w:lang w:val="en-US"/>
        </w:rPr>
        <w:t>the DWP/Job Centre or HMRC, and the H</w:t>
      </w:r>
      <w:r>
        <w:rPr>
          <w:rFonts w:ascii="Arial" w:hAnsi="Arial"/>
          <w:sz w:val="24"/>
          <w:szCs w:val="24"/>
          <w:lang w:val="en-US"/>
        </w:rPr>
        <w:t>ome Office.</w:t>
      </w:r>
    </w:p>
    <w:p w14:paraId="2286E000" w14:textId="77777777" w:rsidR="00DC3832" w:rsidRDefault="00DC3832">
      <w:pPr>
        <w:pStyle w:val="BodyA"/>
        <w:jc w:val="both"/>
        <w:rPr>
          <w:rFonts w:ascii="Arial" w:eastAsia="Arial" w:hAnsi="Arial" w:cs="Arial"/>
          <w:sz w:val="24"/>
          <w:szCs w:val="24"/>
        </w:rPr>
      </w:pPr>
    </w:p>
    <w:p w14:paraId="2B4C1966"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We will discuss this with you as we go </w:t>
      </w:r>
      <w:proofErr w:type="gramStart"/>
      <w:r>
        <w:rPr>
          <w:rFonts w:ascii="Arial" w:hAnsi="Arial"/>
          <w:sz w:val="24"/>
          <w:szCs w:val="24"/>
          <w:lang w:val="en-US"/>
        </w:rPr>
        <w:t>along, and</w:t>
      </w:r>
      <w:proofErr w:type="gramEnd"/>
      <w:r>
        <w:rPr>
          <w:rFonts w:ascii="Arial" w:hAnsi="Arial"/>
          <w:sz w:val="24"/>
          <w:szCs w:val="24"/>
          <w:lang w:val="en-US"/>
        </w:rPr>
        <w:t xml:space="preserve"> will only act with your express consent unless one of the other legal bases in data protection legislation applies.</w:t>
      </w:r>
    </w:p>
    <w:p w14:paraId="217716C7" w14:textId="77777777" w:rsidR="00DC3832" w:rsidRDefault="00DC3832">
      <w:pPr>
        <w:pStyle w:val="BodyA"/>
        <w:jc w:val="both"/>
        <w:rPr>
          <w:rFonts w:ascii="Arial" w:eastAsia="Arial" w:hAnsi="Arial" w:cs="Arial"/>
          <w:sz w:val="24"/>
          <w:szCs w:val="24"/>
        </w:rPr>
      </w:pPr>
    </w:p>
    <w:p w14:paraId="70B19706" w14:textId="77777777" w:rsidR="00DC3832" w:rsidRDefault="008A6F95">
      <w:pPr>
        <w:pStyle w:val="BodyA"/>
        <w:jc w:val="both"/>
        <w:rPr>
          <w:rFonts w:ascii="Arial" w:eastAsia="Arial" w:hAnsi="Arial" w:cs="Arial"/>
          <w:sz w:val="24"/>
          <w:szCs w:val="24"/>
        </w:rPr>
      </w:pPr>
      <w:r>
        <w:rPr>
          <w:rFonts w:ascii="Arial" w:hAnsi="Arial"/>
          <w:sz w:val="24"/>
          <w:szCs w:val="24"/>
          <w:lang w:val="en-US"/>
        </w:rPr>
        <w:t>SECURITY OF YOUR PERSONAL DATA</w:t>
      </w:r>
    </w:p>
    <w:p w14:paraId="67FBAD00" w14:textId="77777777" w:rsidR="00DC3832" w:rsidRDefault="00DC3832">
      <w:pPr>
        <w:pStyle w:val="BodyA"/>
        <w:jc w:val="both"/>
        <w:rPr>
          <w:rFonts w:ascii="Arial" w:eastAsia="Arial" w:hAnsi="Arial" w:cs="Arial"/>
          <w:sz w:val="24"/>
          <w:szCs w:val="24"/>
        </w:rPr>
      </w:pPr>
    </w:p>
    <w:p w14:paraId="3D28C187" w14:textId="77777777" w:rsidR="00DC3832" w:rsidRDefault="008A6F95">
      <w:pPr>
        <w:pStyle w:val="BodyA"/>
        <w:jc w:val="both"/>
        <w:rPr>
          <w:rFonts w:ascii="Arial" w:eastAsia="Arial" w:hAnsi="Arial" w:cs="Arial"/>
          <w:sz w:val="24"/>
          <w:szCs w:val="24"/>
        </w:rPr>
      </w:pPr>
      <w:r>
        <w:rPr>
          <w:rFonts w:ascii="Arial" w:hAnsi="Arial"/>
          <w:sz w:val="24"/>
          <w:szCs w:val="24"/>
          <w:lang w:val="en-US"/>
        </w:rPr>
        <w:t>We take protecting your data very seriously.</w:t>
      </w:r>
      <w:r>
        <w:rPr>
          <w:rFonts w:ascii="Arial" w:hAnsi="Arial"/>
          <w:sz w:val="24"/>
          <w:szCs w:val="24"/>
          <w:lang w:val="en-US"/>
        </w:rPr>
        <w:t xml:space="preserve">  The data you give us may be subject to Legal Professional Privilege and is often extremely sensitive and confidential.</w:t>
      </w:r>
    </w:p>
    <w:p w14:paraId="5F951A6E" w14:textId="77777777" w:rsidR="00DC3832" w:rsidRDefault="00DC3832">
      <w:pPr>
        <w:pStyle w:val="BodyA"/>
        <w:jc w:val="both"/>
        <w:rPr>
          <w:rFonts w:ascii="Arial" w:eastAsia="Arial" w:hAnsi="Arial" w:cs="Arial"/>
          <w:sz w:val="24"/>
          <w:szCs w:val="24"/>
        </w:rPr>
      </w:pPr>
    </w:p>
    <w:p w14:paraId="7623C540" w14:textId="77777777" w:rsidR="00DC3832" w:rsidRDefault="008A6F95">
      <w:pPr>
        <w:pStyle w:val="BodyA"/>
        <w:jc w:val="both"/>
        <w:rPr>
          <w:rFonts w:ascii="Arial" w:eastAsia="Arial" w:hAnsi="Arial" w:cs="Arial"/>
          <w:sz w:val="24"/>
          <w:szCs w:val="24"/>
        </w:rPr>
      </w:pPr>
      <w:proofErr w:type="gramStart"/>
      <w:r>
        <w:rPr>
          <w:rFonts w:ascii="Arial" w:hAnsi="Arial"/>
          <w:sz w:val="24"/>
          <w:szCs w:val="24"/>
          <w:lang w:val="en-US"/>
        </w:rPr>
        <w:t>With this in mind we</w:t>
      </w:r>
      <w:proofErr w:type="gramEnd"/>
      <w:r>
        <w:rPr>
          <w:rFonts w:ascii="Arial" w:hAnsi="Arial"/>
          <w:sz w:val="24"/>
          <w:szCs w:val="24"/>
          <w:lang w:val="en-US"/>
        </w:rPr>
        <w:t xml:space="preserve"> will treat your data with the utmost care and take all appropriate steps to protect it. We have clear data </w:t>
      </w:r>
      <w:r>
        <w:rPr>
          <w:rFonts w:ascii="Arial" w:hAnsi="Arial"/>
          <w:sz w:val="24"/>
          <w:szCs w:val="24"/>
          <w:lang w:val="en-US"/>
        </w:rPr>
        <w:t>protection and information security policies and procedures in place (along with Regulatory and other legal obligations to keep your data safe) and compliance processes.</w:t>
      </w:r>
    </w:p>
    <w:p w14:paraId="5553198A" w14:textId="77777777" w:rsidR="00DC3832" w:rsidRDefault="00DC3832">
      <w:pPr>
        <w:pStyle w:val="BodyA"/>
        <w:jc w:val="both"/>
        <w:rPr>
          <w:rFonts w:ascii="Arial" w:eastAsia="Arial" w:hAnsi="Arial" w:cs="Arial"/>
          <w:sz w:val="24"/>
          <w:szCs w:val="24"/>
        </w:rPr>
      </w:pPr>
    </w:p>
    <w:p w14:paraId="7007B58C" w14:textId="77777777" w:rsidR="00DC3832" w:rsidRDefault="008A6F95">
      <w:pPr>
        <w:pStyle w:val="BodyA"/>
        <w:jc w:val="both"/>
        <w:rPr>
          <w:rFonts w:ascii="Arial" w:eastAsia="Arial" w:hAnsi="Arial" w:cs="Arial"/>
          <w:sz w:val="24"/>
          <w:szCs w:val="24"/>
        </w:rPr>
      </w:pPr>
      <w:r>
        <w:rPr>
          <w:rFonts w:ascii="Arial" w:hAnsi="Arial"/>
          <w:sz w:val="24"/>
          <w:szCs w:val="24"/>
          <w:lang w:val="en-US"/>
        </w:rPr>
        <w:t>We protect our IT system from Cyber Attack.  Access to your personal data is password</w:t>
      </w:r>
      <w:r>
        <w:rPr>
          <w:rFonts w:ascii="Arial" w:hAnsi="Arial"/>
          <w:sz w:val="24"/>
          <w:szCs w:val="24"/>
          <w:lang w:val="en-US"/>
        </w:rPr>
        <w:t>-protected and regularly monitor our system for possible vulnerabilities and attacks to identify ways to further strengthen security.</w:t>
      </w:r>
    </w:p>
    <w:p w14:paraId="72CCA3B5" w14:textId="77777777" w:rsidR="00DC3832" w:rsidRDefault="00DC3832">
      <w:pPr>
        <w:pStyle w:val="BodyA"/>
        <w:jc w:val="both"/>
        <w:rPr>
          <w:rFonts w:ascii="Arial" w:eastAsia="Arial" w:hAnsi="Arial" w:cs="Arial"/>
          <w:sz w:val="24"/>
          <w:szCs w:val="24"/>
        </w:rPr>
      </w:pPr>
    </w:p>
    <w:p w14:paraId="2FB14DAB" w14:textId="77777777" w:rsidR="00DC3832" w:rsidRDefault="008A6F95">
      <w:pPr>
        <w:pStyle w:val="BodyA"/>
        <w:jc w:val="both"/>
        <w:rPr>
          <w:rFonts w:ascii="Arial" w:eastAsia="Arial" w:hAnsi="Arial" w:cs="Arial"/>
          <w:sz w:val="24"/>
          <w:szCs w:val="24"/>
        </w:rPr>
      </w:pPr>
      <w:r>
        <w:rPr>
          <w:rFonts w:ascii="Arial" w:hAnsi="Arial"/>
          <w:sz w:val="24"/>
          <w:szCs w:val="24"/>
          <w:lang w:val="en-US"/>
        </w:rPr>
        <w:t>RETENTION OF YOUR DATA</w:t>
      </w:r>
    </w:p>
    <w:p w14:paraId="3FFD56CA" w14:textId="77777777" w:rsidR="00DC3832" w:rsidRDefault="00DC3832">
      <w:pPr>
        <w:pStyle w:val="BodyA"/>
        <w:jc w:val="both"/>
        <w:rPr>
          <w:rFonts w:ascii="Arial" w:eastAsia="Arial" w:hAnsi="Arial" w:cs="Arial"/>
          <w:sz w:val="24"/>
          <w:szCs w:val="24"/>
        </w:rPr>
      </w:pPr>
    </w:p>
    <w:p w14:paraId="74F749AA"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We only keep your data for as long as is necessary for the purpose(s) for which it was provided. </w:t>
      </w:r>
      <w:r>
        <w:rPr>
          <w:rFonts w:ascii="Arial" w:hAnsi="Arial"/>
          <w:sz w:val="24"/>
          <w:szCs w:val="24"/>
          <w:lang w:val="en-US"/>
        </w:rPr>
        <w:t xml:space="preserve"> </w:t>
      </w:r>
      <w:r>
        <w:rPr>
          <w:rFonts w:ascii="Arial" w:hAnsi="Arial"/>
          <w:sz w:val="24"/>
          <w:szCs w:val="24"/>
          <w:u w:color="CC241A"/>
          <w:lang w:val="en-US"/>
        </w:rPr>
        <w:t xml:space="preserve">Normally this is for 6 years after your case or matter ends. </w:t>
      </w:r>
      <w:r>
        <w:rPr>
          <w:rFonts w:ascii="Arial" w:hAnsi="Arial"/>
          <w:sz w:val="24"/>
          <w:szCs w:val="24"/>
          <w:lang w:val="en-US"/>
        </w:rPr>
        <w:t xml:space="preserve">This is because we are required to keep client files for that period by our Regulator. This also protects you should you be unhappy with our services and want to complain. </w:t>
      </w:r>
    </w:p>
    <w:p w14:paraId="4DD1E722" w14:textId="77777777" w:rsidR="00DC3832" w:rsidRDefault="00DC3832">
      <w:pPr>
        <w:pStyle w:val="BodyA"/>
        <w:jc w:val="both"/>
        <w:rPr>
          <w:rFonts w:ascii="Arial" w:eastAsia="Arial" w:hAnsi="Arial" w:cs="Arial"/>
          <w:sz w:val="24"/>
          <w:szCs w:val="24"/>
        </w:rPr>
      </w:pPr>
    </w:p>
    <w:p w14:paraId="089CDE3E" w14:textId="77777777" w:rsidR="00DC3832" w:rsidRDefault="008A6F95">
      <w:pPr>
        <w:pStyle w:val="BodyA"/>
        <w:jc w:val="both"/>
        <w:rPr>
          <w:rFonts w:ascii="Arial" w:eastAsia="Arial" w:hAnsi="Arial" w:cs="Arial"/>
          <w:sz w:val="24"/>
          <w:szCs w:val="24"/>
        </w:rPr>
      </w:pPr>
      <w:r>
        <w:rPr>
          <w:rFonts w:ascii="Arial" w:hAnsi="Arial"/>
          <w:sz w:val="24"/>
          <w:szCs w:val="24"/>
          <w:lang w:val="en-US"/>
        </w:rPr>
        <w:t>For some cases we ma</w:t>
      </w:r>
      <w:r>
        <w:rPr>
          <w:rFonts w:ascii="Arial" w:hAnsi="Arial"/>
          <w:sz w:val="24"/>
          <w:szCs w:val="24"/>
          <w:lang w:val="en-US"/>
        </w:rPr>
        <w:t>y decide that it is proper and appropriate to keep data for longer than 6 years, but we will notify you if we believe that your case falls into this category.</w:t>
      </w:r>
    </w:p>
    <w:p w14:paraId="0506B0AA" w14:textId="77777777" w:rsidR="00DC3832" w:rsidRDefault="00DC3832">
      <w:pPr>
        <w:pStyle w:val="BodyA"/>
        <w:jc w:val="both"/>
        <w:rPr>
          <w:rFonts w:ascii="Arial" w:eastAsia="Arial" w:hAnsi="Arial" w:cs="Arial"/>
          <w:sz w:val="24"/>
          <w:szCs w:val="24"/>
        </w:rPr>
      </w:pPr>
    </w:p>
    <w:p w14:paraId="6CB42FD0" w14:textId="77777777" w:rsidR="00DC3832" w:rsidRDefault="008A6F95">
      <w:pPr>
        <w:pStyle w:val="BodyA"/>
        <w:jc w:val="both"/>
        <w:rPr>
          <w:rFonts w:ascii="Arial" w:eastAsia="Arial" w:hAnsi="Arial" w:cs="Arial"/>
          <w:sz w:val="24"/>
          <w:szCs w:val="24"/>
        </w:rPr>
      </w:pPr>
      <w:r>
        <w:rPr>
          <w:rFonts w:ascii="Arial" w:hAnsi="Arial"/>
          <w:sz w:val="24"/>
          <w:szCs w:val="24"/>
          <w:lang w:val="pt-PT"/>
        </w:rPr>
        <w:t>WHO DO WE SHARE YOUR PERSONAL DATA WITH?</w:t>
      </w:r>
    </w:p>
    <w:p w14:paraId="579B3865" w14:textId="77777777" w:rsidR="00DC3832" w:rsidRDefault="00DC3832">
      <w:pPr>
        <w:pStyle w:val="BodyA"/>
        <w:jc w:val="both"/>
        <w:rPr>
          <w:rFonts w:ascii="Arial" w:eastAsia="Arial" w:hAnsi="Arial" w:cs="Arial"/>
          <w:sz w:val="24"/>
          <w:szCs w:val="24"/>
        </w:rPr>
      </w:pPr>
    </w:p>
    <w:p w14:paraId="78CF6204" w14:textId="77777777" w:rsidR="00DC3832" w:rsidRDefault="008A6F95">
      <w:pPr>
        <w:pStyle w:val="BodyA"/>
        <w:jc w:val="both"/>
        <w:rPr>
          <w:rFonts w:ascii="Arial" w:eastAsia="Arial" w:hAnsi="Arial" w:cs="Arial"/>
          <w:sz w:val="24"/>
          <w:szCs w:val="24"/>
          <w:u w:color="CC241A"/>
        </w:rPr>
      </w:pPr>
      <w:r>
        <w:rPr>
          <w:rFonts w:ascii="Arial" w:hAnsi="Arial"/>
          <w:sz w:val="24"/>
          <w:szCs w:val="24"/>
          <w:lang w:val="en-US"/>
        </w:rPr>
        <w:t>We sometimes share your personal data with trusted thi</w:t>
      </w:r>
      <w:r>
        <w:rPr>
          <w:rFonts w:ascii="Arial" w:hAnsi="Arial"/>
          <w:sz w:val="24"/>
          <w:szCs w:val="24"/>
          <w:lang w:val="en-US"/>
        </w:rPr>
        <w:t xml:space="preserve">rd parties.  We only do this where it is necessary for providing you legal services or for the effective operation of our legal practice. For example, we may share your data with </w:t>
      </w:r>
      <w:r>
        <w:rPr>
          <w:rFonts w:ascii="Arial" w:hAnsi="Arial"/>
          <w:sz w:val="24"/>
          <w:szCs w:val="24"/>
          <w:u w:color="CC241A"/>
          <w:lang w:val="en-US"/>
        </w:rPr>
        <w:t>solicitors and barristers; experts; translators; auditors, support workers.</w:t>
      </w:r>
    </w:p>
    <w:p w14:paraId="46F01FCD" w14:textId="77777777" w:rsidR="00DC3832" w:rsidRDefault="00DC3832">
      <w:pPr>
        <w:pStyle w:val="BodyA"/>
        <w:jc w:val="both"/>
        <w:rPr>
          <w:rFonts w:ascii="Arial" w:eastAsia="Arial" w:hAnsi="Arial" w:cs="Arial"/>
          <w:sz w:val="24"/>
          <w:szCs w:val="24"/>
        </w:rPr>
      </w:pPr>
    </w:p>
    <w:p w14:paraId="0500C821"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We provide only the information they need to perform their specific services. They may only use your data for the exact purposes we specify in our contract with them. </w:t>
      </w:r>
    </w:p>
    <w:p w14:paraId="0A0A4680" w14:textId="77777777" w:rsidR="00DC3832" w:rsidRDefault="00DC3832">
      <w:pPr>
        <w:pStyle w:val="BodyA"/>
        <w:jc w:val="both"/>
        <w:rPr>
          <w:rFonts w:ascii="Arial" w:eastAsia="Arial" w:hAnsi="Arial" w:cs="Arial"/>
          <w:sz w:val="24"/>
          <w:szCs w:val="24"/>
        </w:rPr>
      </w:pPr>
    </w:p>
    <w:p w14:paraId="473F4BEE" w14:textId="77777777" w:rsidR="00DC3832" w:rsidRDefault="008A6F95">
      <w:pPr>
        <w:pStyle w:val="BodyA"/>
        <w:jc w:val="both"/>
        <w:rPr>
          <w:rFonts w:ascii="Arial" w:eastAsia="Arial" w:hAnsi="Arial" w:cs="Arial"/>
          <w:sz w:val="24"/>
          <w:szCs w:val="24"/>
        </w:rPr>
      </w:pPr>
      <w:r>
        <w:rPr>
          <w:rFonts w:ascii="Arial" w:hAnsi="Arial"/>
          <w:sz w:val="24"/>
          <w:szCs w:val="24"/>
        </w:rPr>
        <w:t>WHERE IS YOUR DATA PROCESSED?</w:t>
      </w:r>
    </w:p>
    <w:p w14:paraId="6250C279" w14:textId="77777777" w:rsidR="00DC3832" w:rsidRDefault="00DC3832">
      <w:pPr>
        <w:pStyle w:val="BodyA"/>
        <w:jc w:val="both"/>
        <w:rPr>
          <w:rFonts w:ascii="Arial" w:eastAsia="Arial" w:hAnsi="Arial" w:cs="Arial"/>
          <w:sz w:val="24"/>
          <w:szCs w:val="24"/>
        </w:rPr>
      </w:pPr>
    </w:p>
    <w:p w14:paraId="4F419411"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Your data is stored and processed within the UK.  If we </w:t>
      </w:r>
      <w:r>
        <w:rPr>
          <w:rFonts w:ascii="Arial" w:hAnsi="Arial"/>
          <w:sz w:val="24"/>
          <w:szCs w:val="24"/>
          <w:lang w:val="en-US"/>
        </w:rPr>
        <w:t xml:space="preserve">ever have to share your personal data with third parties and suppliers outside the </w:t>
      </w:r>
      <w:proofErr w:type="gramStart"/>
      <w:r>
        <w:rPr>
          <w:rFonts w:ascii="Arial" w:hAnsi="Arial"/>
          <w:sz w:val="24"/>
          <w:szCs w:val="24"/>
          <w:lang w:val="en-US"/>
        </w:rPr>
        <w:t>UK</w:t>
      </w:r>
      <w:proofErr w:type="gramEnd"/>
      <w:r>
        <w:rPr>
          <w:rFonts w:ascii="Arial" w:hAnsi="Arial"/>
          <w:sz w:val="24"/>
          <w:szCs w:val="24"/>
          <w:lang w:val="en-US"/>
        </w:rPr>
        <w:t xml:space="preserve"> we will seek your specific consent to do so.</w:t>
      </w:r>
    </w:p>
    <w:p w14:paraId="21DA3089" w14:textId="77777777" w:rsidR="00DC3832" w:rsidRDefault="00DC3832">
      <w:pPr>
        <w:pStyle w:val="BodyA"/>
        <w:jc w:val="both"/>
        <w:rPr>
          <w:rFonts w:ascii="Arial" w:eastAsia="Arial" w:hAnsi="Arial" w:cs="Arial"/>
          <w:sz w:val="24"/>
          <w:szCs w:val="24"/>
        </w:rPr>
      </w:pPr>
    </w:p>
    <w:p w14:paraId="4A84C1E0" w14:textId="77777777" w:rsidR="00DC3832" w:rsidRDefault="008A6F95">
      <w:pPr>
        <w:pStyle w:val="BodyA"/>
        <w:jc w:val="both"/>
        <w:rPr>
          <w:rFonts w:ascii="Arial" w:eastAsia="Arial" w:hAnsi="Arial" w:cs="Arial"/>
          <w:sz w:val="24"/>
          <w:szCs w:val="24"/>
        </w:rPr>
      </w:pPr>
      <w:r>
        <w:rPr>
          <w:rFonts w:ascii="Arial" w:hAnsi="Arial"/>
          <w:sz w:val="24"/>
          <w:szCs w:val="24"/>
        </w:rPr>
        <w:t>WHAT ARE YOUR RIGHTS</w:t>
      </w:r>
    </w:p>
    <w:p w14:paraId="620E7A80" w14:textId="77777777" w:rsidR="00DC3832" w:rsidRDefault="00DC3832">
      <w:pPr>
        <w:pStyle w:val="BodyA"/>
        <w:jc w:val="both"/>
        <w:rPr>
          <w:rFonts w:ascii="Arial" w:eastAsia="Arial" w:hAnsi="Arial" w:cs="Arial"/>
          <w:sz w:val="24"/>
          <w:szCs w:val="24"/>
        </w:rPr>
      </w:pPr>
    </w:p>
    <w:p w14:paraId="607E6F51"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You have the following rights: </w:t>
      </w:r>
    </w:p>
    <w:p w14:paraId="6D816910" w14:textId="77777777" w:rsidR="00DC3832" w:rsidRDefault="00DC3832">
      <w:pPr>
        <w:pStyle w:val="BodyA"/>
        <w:jc w:val="both"/>
        <w:rPr>
          <w:rFonts w:ascii="Arial" w:eastAsia="Arial" w:hAnsi="Arial" w:cs="Arial"/>
          <w:sz w:val="24"/>
          <w:szCs w:val="24"/>
        </w:rPr>
      </w:pPr>
    </w:p>
    <w:p w14:paraId="18A88792" w14:textId="77777777" w:rsidR="00DC3832" w:rsidRDefault="008A6F95">
      <w:pPr>
        <w:pStyle w:val="BodyA"/>
        <w:jc w:val="both"/>
        <w:rPr>
          <w:rFonts w:ascii="Arial" w:eastAsia="Arial" w:hAnsi="Arial" w:cs="Arial"/>
          <w:sz w:val="24"/>
          <w:szCs w:val="24"/>
        </w:rPr>
      </w:pPr>
      <w:r>
        <w:rPr>
          <w:rFonts w:ascii="Arial" w:hAnsi="Arial"/>
          <w:sz w:val="24"/>
          <w:szCs w:val="24"/>
          <w:lang w:val="en-US"/>
        </w:rPr>
        <w:t>Your right to access- you have the right to ask us for copies of your</w:t>
      </w:r>
      <w:r>
        <w:rPr>
          <w:rFonts w:ascii="Arial" w:hAnsi="Arial"/>
          <w:sz w:val="24"/>
          <w:szCs w:val="24"/>
          <w:lang w:val="en-US"/>
        </w:rPr>
        <w:t xml:space="preserve"> personal information. </w:t>
      </w:r>
    </w:p>
    <w:p w14:paraId="1465B027" w14:textId="77777777" w:rsidR="00DC3832" w:rsidRDefault="00DC3832">
      <w:pPr>
        <w:pStyle w:val="BodyA"/>
        <w:jc w:val="both"/>
        <w:rPr>
          <w:rFonts w:ascii="Arial" w:eastAsia="Arial" w:hAnsi="Arial" w:cs="Arial"/>
          <w:sz w:val="24"/>
          <w:szCs w:val="24"/>
        </w:rPr>
      </w:pPr>
    </w:p>
    <w:p w14:paraId="1C237FEB" w14:textId="77777777" w:rsidR="00DC3832" w:rsidRDefault="008A6F95">
      <w:pPr>
        <w:pStyle w:val="BodyB"/>
        <w:spacing w:after="160" w:line="259" w:lineRule="auto"/>
        <w:jc w:val="both"/>
        <w:rPr>
          <w:rFonts w:ascii="Calibri" w:eastAsia="Calibri" w:hAnsi="Calibri" w:cs="Calibri"/>
        </w:rPr>
      </w:pPr>
      <w:r>
        <w:rPr>
          <w:rFonts w:ascii="Calibri" w:eastAsia="Calibri" w:hAnsi="Calibri" w:cs="Calibri"/>
        </w:rPr>
        <w:t xml:space="preserve">Your right to rectification - You have the right to ask us to rectify personal information you think is inaccurate. You also have the right to ask us to complete information you think is incomplete. </w:t>
      </w:r>
    </w:p>
    <w:p w14:paraId="18EF133F" w14:textId="77777777" w:rsidR="00DC3832" w:rsidRDefault="008A6F95">
      <w:pPr>
        <w:pStyle w:val="BodyB"/>
        <w:spacing w:after="160" w:line="259" w:lineRule="auto"/>
        <w:jc w:val="both"/>
        <w:rPr>
          <w:rFonts w:ascii="Calibri" w:eastAsia="Calibri" w:hAnsi="Calibri" w:cs="Calibri"/>
        </w:rPr>
      </w:pPr>
      <w:r>
        <w:rPr>
          <w:rFonts w:ascii="Calibri" w:eastAsia="Calibri" w:hAnsi="Calibri" w:cs="Calibri"/>
        </w:rPr>
        <w:t xml:space="preserve">Your right to erasure - You have the right to ask us to erase your personal information in certain circumstances. </w:t>
      </w:r>
    </w:p>
    <w:p w14:paraId="26C20632" w14:textId="77777777" w:rsidR="00DC3832" w:rsidRDefault="008A6F95">
      <w:pPr>
        <w:pStyle w:val="BodyB"/>
        <w:spacing w:after="160" w:line="259" w:lineRule="auto"/>
        <w:jc w:val="both"/>
        <w:rPr>
          <w:rFonts w:ascii="Calibri" w:eastAsia="Calibri" w:hAnsi="Calibri" w:cs="Calibri"/>
        </w:rPr>
      </w:pPr>
      <w:r>
        <w:rPr>
          <w:rFonts w:ascii="Calibri" w:eastAsia="Calibri" w:hAnsi="Calibri" w:cs="Calibri"/>
        </w:rPr>
        <w:lastRenderedPageBreak/>
        <w:t>Your right to restriction of processing - You have the right to ask us to restrict the processing of your personal information in certain cir</w:t>
      </w:r>
      <w:r>
        <w:rPr>
          <w:rFonts w:ascii="Calibri" w:eastAsia="Calibri" w:hAnsi="Calibri" w:cs="Calibri"/>
        </w:rPr>
        <w:t xml:space="preserve">cumstances. </w:t>
      </w:r>
    </w:p>
    <w:p w14:paraId="7C746961" w14:textId="77777777" w:rsidR="00DC3832" w:rsidRDefault="008A6F95">
      <w:pPr>
        <w:pStyle w:val="BodyB"/>
        <w:spacing w:after="160" w:line="259" w:lineRule="auto"/>
        <w:jc w:val="both"/>
        <w:rPr>
          <w:rFonts w:ascii="Calibri" w:eastAsia="Calibri" w:hAnsi="Calibri" w:cs="Calibri"/>
        </w:rPr>
      </w:pPr>
      <w:r>
        <w:rPr>
          <w:rFonts w:ascii="Calibri" w:eastAsia="Calibri" w:hAnsi="Calibri" w:cs="Calibri"/>
        </w:rPr>
        <w:t xml:space="preserve">Your right to object - You have the </w:t>
      </w:r>
      <w:proofErr w:type="spellStart"/>
      <w:r>
        <w:rPr>
          <w:rFonts w:ascii="Calibri" w:eastAsia="Calibri" w:hAnsi="Calibri" w:cs="Calibri"/>
        </w:rPr>
        <w:t>the</w:t>
      </w:r>
      <w:proofErr w:type="spellEnd"/>
      <w:r>
        <w:rPr>
          <w:rFonts w:ascii="Calibri" w:eastAsia="Calibri" w:hAnsi="Calibri" w:cs="Calibri"/>
        </w:rPr>
        <w:t xml:space="preserve"> right to object to the processing of your personal information in certain circumstances.</w:t>
      </w:r>
    </w:p>
    <w:p w14:paraId="18FB9771" w14:textId="77777777" w:rsidR="00DC3832" w:rsidRDefault="008A6F95">
      <w:pPr>
        <w:pStyle w:val="BodyB"/>
        <w:spacing w:after="160" w:line="259" w:lineRule="auto"/>
        <w:jc w:val="both"/>
        <w:rPr>
          <w:rFonts w:ascii="Calibri" w:eastAsia="Calibri" w:hAnsi="Calibri" w:cs="Calibri"/>
        </w:rPr>
      </w:pPr>
      <w:r>
        <w:rPr>
          <w:rFonts w:ascii="Calibri" w:eastAsia="Calibri" w:hAnsi="Calibri" w:cs="Calibri"/>
        </w:rPr>
        <w:t>Your right to data portability - You have the right to ask that we transfer the personal information you gave us t</w:t>
      </w:r>
      <w:r>
        <w:rPr>
          <w:rFonts w:ascii="Calibri" w:eastAsia="Calibri" w:hAnsi="Calibri" w:cs="Calibri"/>
        </w:rPr>
        <w:t xml:space="preserve">o another </w:t>
      </w:r>
      <w:proofErr w:type="spellStart"/>
      <w:r>
        <w:rPr>
          <w:rFonts w:ascii="Calibri" w:eastAsia="Calibri" w:hAnsi="Calibri" w:cs="Calibri"/>
        </w:rPr>
        <w:t>organisation</w:t>
      </w:r>
      <w:proofErr w:type="spellEnd"/>
      <w:r>
        <w:rPr>
          <w:rFonts w:ascii="Calibri" w:eastAsia="Calibri" w:hAnsi="Calibri" w:cs="Calibri"/>
        </w:rPr>
        <w:t>, or to you, in certain circumstances.</w:t>
      </w:r>
    </w:p>
    <w:p w14:paraId="06ED7E6E" w14:textId="77777777" w:rsidR="00DC3832" w:rsidRDefault="00DC3832">
      <w:pPr>
        <w:pStyle w:val="BodyA"/>
        <w:jc w:val="both"/>
        <w:rPr>
          <w:rFonts w:ascii="Arial" w:eastAsia="Arial" w:hAnsi="Arial" w:cs="Arial"/>
          <w:sz w:val="24"/>
          <w:szCs w:val="24"/>
        </w:rPr>
      </w:pPr>
    </w:p>
    <w:p w14:paraId="6017F429"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To ask for your information, please contact the Data Protection Officer, Alex </w:t>
      </w:r>
      <w:proofErr w:type="spellStart"/>
      <w:r>
        <w:rPr>
          <w:rFonts w:ascii="Arial" w:hAnsi="Arial"/>
          <w:sz w:val="24"/>
          <w:szCs w:val="24"/>
          <w:lang w:val="en-US"/>
        </w:rPr>
        <w:t>Kowalska</w:t>
      </w:r>
      <w:proofErr w:type="spellEnd"/>
      <w:r>
        <w:rPr>
          <w:rFonts w:ascii="Arial" w:hAnsi="Arial"/>
          <w:sz w:val="24"/>
          <w:szCs w:val="24"/>
          <w:lang w:val="en-US"/>
        </w:rPr>
        <w:t xml:space="preserve"> </w:t>
      </w:r>
      <w:r>
        <w:rPr>
          <w:rFonts w:ascii="Arial" w:hAnsi="Arial"/>
          <w:sz w:val="24"/>
          <w:szCs w:val="24"/>
        </w:rPr>
        <w:t xml:space="preserve">at </w:t>
      </w:r>
      <w:r>
        <w:rPr>
          <w:rFonts w:ascii="Arial" w:hAnsi="Arial"/>
          <w:sz w:val="24"/>
          <w:szCs w:val="24"/>
          <w:lang w:val="en-US"/>
        </w:rPr>
        <w:t>alex@eerc.org.uk.</w:t>
      </w:r>
    </w:p>
    <w:p w14:paraId="11FEBD90" w14:textId="77777777" w:rsidR="00DC3832" w:rsidRDefault="00DC3832">
      <w:pPr>
        <w:pStyle w:val="BodyA"/>
        <w:jc w:val="both"/>
        <w:rPr>
          <w:rFonts w:ascii="Arial" w:eastAsia="Arial" w:hAnsi="Arial" w:cs="Arial"/>
          <w:sz w:val="24"/>
          <w:szCs w:val="24"/>
        </w:rPr>
      </w:pPr>
    </w:p>
    <w:p w14:paraId="74BAE9AB" w14:textId="77777777" w:rsidR="00DC3832" w:rsidRDefault="008A6F95">
      <w:pPr>
        <w:pStyle w:val="BodyA"/>
        <w:jc w:val="both"/>
        <w:rPr>
          <w:rFonts w:ascii="Arial" w:eastAsia="Arial" w:hAnsi="Arial" w:cs="Arial"/>
          <w:sz w:val="24"/>
          <w:szCs w:val="24"/>
        </w:rPr>
      </w:pPr>
      <w:r>
        <w:rPr>
          <w:rFonts w:ascii="Arial" w:hAnsi="Arial"/>
          <w:sz w:val="24"/>
          <w:szCs w:val="24"/>
        </w:rPr>
        <w:t>OUR LEGITIMATE INTEREST</w:t>
      </w:r>
    </w:p>
    <w:p w14:paraId="41A33357" w14:textId="77777777" w:rsidR="00DC3832" w:rsidRDefault="00DC3832">
      <w:pPr>
        <w:pStyle w:val="BodyA"/>
        <w:jc w:val="both"/>
        <w:rPr>
          <w:rFonts w:ascii="Arial" w:eastAsia="Arial" w:hAnsi="Arial" w:cs="Arial"/>
          <w:sz w:val="24"/>
          <w:szCs w:val="24"/>
        </w:rPr>
      </w:pPr>
    </w:p>
    <w:p w14:paraId="2CF571F0" w14:textId="77777777" w:rsidR="00DC3832" w:rsidRDefault="008A6F95">
      <w:pPr>
        <w:pStyle w:val="BodyA"/>
        <w:jc w:val="both"/>
        <w:rPr>
          <w:rFonts w:ascii="Arial" w:eastAsia="Arial" w:hAnsi="Arial" w:cs="Arial"/>
          <w:sz w:val="24"/>
          <w:szCs w:val="24"/>
        </w:rPr>
      </w:pPr>
      <w:r>
        <w:rPr>
          <w:rFonts w:ascii="Arial" w:hAnsi="Arial"/>
          <w:sz w:val="24"/>
          <w:szCs w:val="24"/>
          <w:lang w:val="en-US"/>
        </w:rPr>
        <w:t xml:space="preserve">In cases where we are processing your personal data </w:t>
      </w:r>
      <w:proofErr w:type="gramStart"/>
      <w:r>
        <w:rPr>
          <w:rFonts w:ascii="Arial" w:hAnsi="Arial"/>
          <w:sz w:val="24"/>
          <w:szCs w:val="24"/>
          <w:lang w:val="en-US"/>
        </w:rPr>
        <w:t>on the b</w:t>
      </w:r>
      <w:r>
        <w:rPr>
          <w:rFonts w:ascii="Arial" w:hAnsi="Arial"/>
          <w:sz w:val="24"/>
          <w:szCs w:val="24"/>
          <w:lang w:val="en-US"/>
        </w:rPr>
        <w:t>asis of</w:t>
      </w:r>
      <w:proofErr w:type="gramEnd"/>
      <w:r>
        <w:rPr>
          <w:rFonts w:ascii="Arial" w:hAnsi="Arial"/>
          <w:sz w:val="24"/>
          <w:szCs w:val="24"/>
          <w:lang w:val="en-US"/>
        </w:rPr>
        <w:t xml:space="preserve"> our legitimate interest, you can ask us to stop for reasons connected to your individual situation. We must then do so unless we believe we have a legitimate overriding reason to continue processing your personal data.</w:t>
      </w:r>
    </w:p>
    <w:p w14:paraId="5F20DC27" w14:textId="77777777" w:rsidR="00DC3832" w:rsidRDefault="00DC3832">
      <w:pPr>
        <w:pStyle w:val="BodyA"/>
        <w:jc w:val="both"/>
        <w:rPr>
          <w:rFonts w:ascii="Arial" w:eastAsia="Arial" w:hAnsi="Arial" w:cs="Arial"/>
          <w:sz w:val="24"/>
          <w:szCs w:val="24"/>
        </w:rPr>
      </w:pPr>
    </w:p>
    <w:p w14:paraId="0AAAA774" w14:textId="77777777" w:rsidR="00DC3832" w:rsidRDefault="008A6F95">
      <w:pPr>
        <w:pStyle w:val="BodyB"/>
        <w:spacing w:after="160" w:line="259" w:lineRule="auto"/>
        <w:jc w:val="both"/>
        <w:rPr>
          <w:rFonts w:ascii="Calibri" w:eastAsia="Calibri" w:hAnsi="Calibri" w:cs="Calibri"/>
          <w:b/>
          <w:bCs/>
        </w:rPr>
      </w:pPr>
      <w:r>
        <w:rPr>
          <w:rFonts w:ascii="Calibri" w:eastAsia="Calibri" w:hAnsi="Calibri" w:cs="Calibri"/>
        </w:rPr>
        <w:t>HOW TO COMPLAIN</w:t>
      </w:r>
    </w:p>
    <w:p w14:paraId="4FE6B41A" w14:textId="77777777" w:rsidR="00DC3832" w:rsidRDefault="008A6F95">
      <w:pPr>
        <w:pStyle w:val="BodyB"/>
        <w:spacing w:after="160" w:line="259" w:lineRule="auto"/>
        <w:jc w:val="both"/>
        <w:rPr>
          <w:rStyle w:val="None"/>
          <w:rFonts w:ascii="Calibri" w:eastAsia="Calibri" w:hAnsi="Calibri" w:cs="Calibri"/>
        </w:rPr>
      </w:pPr>
      <w:r>
        <w:rPr>
          <w:rFonts w:ascii="Calibri" w:eastAsia="Calibri" w:hAnsi="Calibri" w:cs="Calibri"/>
        </w:rPr>
        <w:t xml:space="preserve">If you have </w:t>
      </w:r>
      <w:r>
        <w:rPr>
          <w:rFonts w:ascii="Calibri" w:eastAsia="Calibri" w:hAnsi="Calibri" w:cs="Calibri"/>
        </w:rPr>
        <w:t xml:space="preserve">any concerns about our use of your personal information, you can make a complaint to us at </w:t>
      </w:r>
      <w:hyperlink r:id="rId6" w:history="1">
        <w:r>
          <w:rPr>
            <w:rStyle w:val="Hyperlink0"/>
            <w:rFonts w:ascii="Arial" w:hAnsi="Arial"/>
          </w:rPr>
          <w:t>alex@eerc.org.uk</w:t>
        </w:r>
      </w:hyperlink>
      <w:r>
        <w:rPr>
          <w:rStyle w:val="None"/>
          <w:rFonts w:ascii="Calibri" w:eastAsia="Calibri" w:hAnsi="Calibri" w:cs="Calibri"/>
          <w:u w:color="FF0000"/>
        </w:rPr>
        <w:t xml:space="preserve">. </w:t>
      </w:r>
    </w:p>
    <w:p w14:paraId="609834AB" w14:textId="77777777" w:rsidR="00DC3832" w:rsidRDefault="008A6F95">
      <w:pPr>
        <w:pStyle w:val="BodyB"/>
        <w:spacing w:after="160" w:line="259" w:lineRule="auto"/>
        <w:jc w:val="both"/>
        <w:rPr>
          <w:rStyle w:val="None"/>
          <w:rFonts w:ascii="Calibri" w:eastAsia="Calibri" w:hAnsi="Calibri" w:cs="Calibri"/>
        </w:rPr>
      </w:pPr>
      <w:r>
        <w:rPr>
          <w:rStyle w:val="None"/>
          <w:rFonts w:ascii="Calibri" w:eastAsia="Calibri" w:hAnsi="Calibri" w:cs="Calibri"/>
        </w:rPr>
        <w:t>You can also complain to the ICO if you are unhappy with how we have used your data.</w:t>
      </w:r>
    </w:p>
    <w:p w14:paraId="4A295B30" w14:textId="77777777" w:rsidR="00DC3832" w:rsidRDefault="008A6F95">
      <w:pPr>
        <w:pStyle w:val="BodyB"/>
        <w:spacing w:after="160" w:line="259" w:lineRule="auto"/>
        <w:jc w:val="both"/>
        <w:rPr>
          <w:rStyle w:val="None"/>
          <w:rFonts w:ascii="Calibri" w:eastAsia="Calibri" w:hAnsi="Calibri" w:cs="Calibri"/>
        </w:rPr>
      </w:pPr>
      <w:r>
        <w:rPr>
          <w:rStyle w:val="None"/>
          <w:rFonts w:ascii="Calibri" w:eastAsia="Calibri" w:hAnsi="Calibri" w:cs="Calibri"/>
        </w:rPr>
        <w:t>The ICO</w:t>
      </w:r>
      <w:r>
        <w:rPr>
          <w:rStyle w:val="None"/>
          <w:rFonts w:ascii="Calibri" w:eastAsia="Calibri" w:hAnsi="Calibri" w:cs="Calibri"/>
        </w:rPr>
        <w:t>’</w:t>
      </w:r>
      <w:r>
        <w:rPr>
          <w:rStyle w:val="None"/>
          <w:rFonts w:ascii="Calibri" w:eastAsia="Calibri" w:hAnsi="Calibri" w:cs="Calibri"/>
        </w:rPr>
        <w:t xml:space="preserve">s address:            </w:t>
      </w:r>
    </w:p>
    <w:p w14:paraId="2F9C1CD3" w14:textId="77777777" w:rsidR="00DC3832" w:rsidRDefault="008A6F95">
      <w:pPr>
        <w:pStyle w:val="BodyB"/>
        <w:jc w:val="both"/>
        <w:rPr>
          <w:rStyle w:val="None"/>
          <w:rFonts w:ascii="Calibri" w:eastAsia="Calibri" w:hAnsi="Calibri" w:cs="Calibri"/>
        </w:rPr>
      </w:pPr>
      <w:r>
        <w:rPr>
          <w:rStyle w:val="None"/>
          <w:rFonts w:ascii="Calibri" w:eastAsia="Calibri" w:hAnsi="Calibri" w:cs="Calibri"/>
          <w:lang w:val="da-DK"/>
        </w:rPr>
        <w:t>Information Commissioner</w:t>
      </w:r>
      <w:r>
        <w:rPr>
          <w:rStyle w:val="None"/>
          <w:rFonts w:ascii="Calibri" w:eastAsia="Calibri" w:hAnsi="Calibri" w:cs="Calibri"/>
        </w:rPr>
        <w:t>’</w:t>
      </w:r>
      <w:r>
        <w:rPr>
          <w:rStyle w:val="None"/>
          <w:rFonts w:ascii="Calibri" w:eastAsia="Calibri" w:hAnsi="Calibri" w:cs="Calibri"/>
        </w:rPr>
        <w:t>s Office</w:t>
      </w:r>
    </w:p>
    <w:p w14:paraId="130AA312" w14:textId="77777777" w:rsidR="00DC3832" w:rsidRDefault="008A6F95">
      <w:pPr>
        <w:pStyle w:val="BodyB"/>
        <w:jc w:val="both"/>
        <w:rPr>
          <w:rStyle w:val="None"/>
          <w:rFonts w:ascii="Calibri" w:eastAsia="Calibri" w:hAnsi="Calibri" w:cs="Calibri"/>
        </w:rPr>
      </w:pPr>
      <w:r>
        <w:rPr>
          <w:rStyle w:val="None"/>
          <w:rFonts w:ascii="Calibri" w:eastAsia="Calibri" w:hAnsi="Calibri" w:cs="Calibri"/>
        </w:rPr>
        <w:t>Wycliffe House</w:t>
      </w:r>
    </w:p>
    <w:p w14:paraId="1A1EA9E8" w14:textId="77777777" w:rsidR="00DC3832" w:rsidRDefault="008A6F95">
      <w:pPr>
        <w:pStyle w:val="BodyB"/>
        <w:jc w:val="both"/>
        <w:rPr>
          <w:rStyle w:val="None"/>
          <w:rFonts w:ascii="Calibri" w:eastAsia="Calibri" w:hAnsi="Calibri" w:cs="Calibri"/>
          <w:lang w:val="de-DE"/>
        </w:rPr>
      </w:pPr>
      <w:r>
        <w:rPr>
          <w:rStyle w:val="None"/>
          <w:rFonts w:ascii="Calibri" w:eastAsia="Calibri" w:hAnsi="Calibri" w:cs="Calibri"/>
          <w:lang w:val="de-DE"/>
        </w:rPr>
        <w:t>Water Lane Wilmslow</w:t>
      </w:r>
    </w:p>
    <w:p w14:paraId="2568DDE2" w14:textId="77777777" w:rsidR="00DC3832" w:rsidRDefault="008A6F95">
      <w:pPr>
        <w:pStyle w:val="BodyB"/>
        <w:jc w:val="both"/>
        <w:rPr>
          <w:rStyle w:val="None"/>
          <w:rFonts w:ascii="Calibri" w:eastAsia="Calibri" w:hAnsi="Calibri" w:cs="Calibri"/>
        </w:rPr>
      </w:pPr>
      <w:r>
        <w:rPr>
          <w:rStyle w:val="None"/>
          <w:rFonts w:ascii="Calibri" w:eastAsia="Calibri" w:hAnsi="Calibri" w:cs="Calibri"/>
        </w:rPr>
        <w:t>Cheshire</w:t>
      </w:r>
    </w:p>
    <w:p w14:paraId="4314EE35" w14:textId="77777777" w:rsidR="00DC3832" w:rsidRDefault="008A6F95">
      <w:pPr>
        <w:pStyle w:val="BodyB"/>
        <w:jc w:val="both"/>
        <w:rPr>
          <w:rStyle w:val="None"/>
          <w:rFonts w:ascii="Calibri" w:eastAsia="Calibri" w:hAnsi="Calibri" w:cs="Calibri"/>
        </w:rPr>
      </w:pPr>
      <w:r>
        <w:rPr>
          <w:rStyle w:val="None"/>
          <w:rFonts w:ascii="Calibri" w:eastAsia="Calibri" w:hAnsi="Calibri" w:cs="Calibri"/>
        </w:rPr>
        <w:t>SK9 5AF</w:t>
      </w:r>
    </w:p>
    <w:p w14:paraId="15034F8F" w14:textId="77777777" w:rsidR="00DC3832" w:rsidRDefault="00DC3832">
      <w:pPr>
        <w:pStyle w:val="BodyB"/>
        <w:jc w:val="both"/>
        <w:rPr>
          <w:rFonts w:ascii="Arial" w:eastAsia="Arial" w:hAnsi="Arial" w:cs="Arial"/>
        </w:rPr>
      </w:pPr>
    </w:p>
    <w:p w14:paraId="3B0FCE6E" w14:textId="77777777" w:rsidR="00DC3832" w:rsidRDefault="008A6F95">
      <w:pPr>
        <w:pStyle w:val="BodyB"/>
        <w:spacing w:after="160" w:line="259" w:lineRule="auto"/>
        <w:jc w:val="both"/>
        <w:rPr>
          <w:rFonts w:ascii="Arial" w:eastAsia="Arial" w:hAnsi="Arial" w:cs="Arial"/>
        </w:rPr>
      </w:pPr>
      <w:r>
        <w:rPr>
          <w:rStyle w:val="None"/>
          <w:rFonts w:ascii="Calibri" w:eastAsia="Calibri" w:hAnsi="Calibri" w:cs="Calibri"/>
        </w:rPr>
        <w:t xml:space="preserve">Helpline number: 0303 123 1113         </w:t>
      </w:r>
      <w:r>
        <w:rPr>
          <w:rStyle w:val="None"/>
          <w:rFonts w:ascii="Calibri" w:eastAsia="Calibri" w:hAnsi="Calibri" w:cs="Calibri"/>
          <w:lang w:val="nl-NL"/>
        </w:rPr>
        <w:t xml:space="preserve">ICO website: </w:t>
      </w:r>
      <w:hyperlink r:id="rId7" w:history="1">
        <w:r>
          <w:rPr>
            <w:rStyle w:val="Hyperlink1"/>
          </w:rPr>
          <w:t>https://www.ico.org.uk</w:t>
        </w:r>
      </w:hyperlink>
    </w:p>
    <w:p w14:paraId="686F359D" w14:textId="77777777" w:rsidR="00DC3832" w:rsidRDefault="00DC3832">
      <w:pPr>
        <w:pStyle w:val="BodyB"/>
        <w:spacing w:after="160" w:line="259" w:lineRule="auto"/>
        <w:jc w:val="both"/>
        <w:rPr>
          <w:rFonts w:ascii="Arial" w:eastAsia="Arial" w:hAnsi="Arial" w:cs="Arial"/>
        </w:rPr>
      </w:pPr>
    </w:p>
    <w:p w14:paraId="0D68B835" w14:textId="77777777" w:rsidR="00DC3832" w:rsidRDefault="008A6F95">
      <w:pPr>
        <w:pStyle w:val="BodyB"/>
        <w:spacing w:after="160" w:line="259" w:lineRule="auto"/>
        <w:jc w:val="right"/>
      </w:pPr>
      <w:r>
        <w:rPr>
          <w:rStyle w:val="None"/>
          <w:rFonts w:ascii="Arial" w:hAnsi="Arial"/>
          <w:sz w:val="20"/>
          <w:szCs w:val="20"/>
        </w:rPr>
        <w:t>Updated February 2021</w:t>
      </w:r>
    </w:p>
    <w:sectPr w:rsidR="00DC3832">
      <w:headerReference w:type="default" r:id="rId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47126" w14:textId="77777777" w:rsidR="008A6F95" w:rsidRDefault="008A6F95">
      <w:r>
        <w:separator/>
      </w:r>
    </w:p>
  </w:endnote>
  <w:endnote w:type="continuationSeparator" w:id="0">
    <w:p w14:paraId="6847D235" w14:textId="77777777" w:rsidR="008A6F95" w:rsidRDefault="008A6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A5276C" w14:textId="77777777" w:rsidR="008A6F95" w:rsidRDefault="008A6F95">
      <w:r>
        <w:separator/>
      </w:r>
    </w:p>
  </w:footnote>
  <w:footnote w:type="continuationSeparator" w:id="0">
    <w:p w14:paraId="1C932A1B" w14:textId="77777777" w:rsidR="008A6F95" w:rsidRDefault="008A6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E64CC" w14:textId="092A6218" w:rsidR="00DC3832" w:rsidRDefault="00E82287">
    <w:pPr>
      <w:pStyle w:val="HeaderFooter"/>
    </w:pPr>
    <w:r>
      <w:rPr>
        <w:noProof/>
      </w:rPr>
      <w:drawing>
        <wp:inline distT="0" distB="0" distL="0" distR="0" wp14:anchorId="3A01DE8D" wp14:editId="1011C854">
          <wp:extent cx="1299308" cy="844550"/>
          <wp:effectExtent l="0" t="0" r="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8300" cy="8568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32"/>
    <w:rsid w:val="008A6F95"/>
    <w:rsid w:val="00DC3832"/>
    <w:rsid w:val="00E82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1ED71"/>
  <w15:docId w15:val="{472826A2-BEBF-497A-8716-82537E52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Helvetica" w:hAnsi="Helvetica" w:cs="Arial Unicode MS"/>
      <w:color w:val="000000"/>
      <w:sz w:val="22"/>
      <w:szCs w:val="22"/>
      <w:u w:color="000000"/>
    </w:rPr>
  </w:style>
  <w:style w:type="paragraph" w:customStyle="1" w:styleId="BodyB">
    <w:name w:val="Body B"/>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character" w:customStyle="1" w:styleId="Hyperlink1">
    <w:name w:val="Hyperlink.1"/>
    <w:basedOn w:val="None"/>
    <w:rPr>
      <w:rFonts w:ascii="Calibri" w:eastAsia="Calibri" w:hAnsi="Calibri" w:cs="Calibri"/>
      <w:color w:val="0000FF"/>
      <w:u w:val="single" w:color="0000FF"/>
      <w:lang w:val="en-US"/>
    </w:rPr>
  </w:style>
  <w:style w:type="paragraph" w:styleId="Header">
    <w:name w:val="header"/>
    <w:basedOn w:val="Normal"/>
    <w:link w:val="HeaderChar"/>
    <w:uiPriority w:val="99"/>
    <w:unhideWhenUsed/>
    <w:rsid w:val="00E82287"/>
    <w:pPr>
      <w:tabs>
        <w:tab w:val="center" w:pos="4513"/>
        <w:tab w:val="right" w:pos="9026"/>
      </w:tabs>
    </w:pPr>
  </w:style>
  <w:style w:type="character" w:customStyle="1" w:styleId="HeaderChar">
    <w:name w:val="Header Char"/>
    <w:basedOn w:val="DefaultParagraphFont"/>
    <w:link w:val="Header"/>
    <w:uiPriority w:val="99"/>
    <w:rsid w:val="00E82287"/>
    <w:rPr>
      <w:sz w:val="24"/>
      <w:szCs w:val="24"/>
      <w:lang w:val="en-US" w:eastAsia="en-US"/>
    </w:rPr>
  </w:style>
  <w:style w:type="paragraph" w:styleId="Footer">
    <w:name w:val="footer"/>
    <w:basedOn w:val="Normal"/>
    <w:link w:val="FooterChar"/>
    <w:uiPriority w:val="99"/>
    <w:unhideWhenUsed/>
    <w:rsid w:val="00E82287"/>
    <w:pPr>
      <w:tabs>
        <w:tab w:val="center" w:pos="4513"/>
        <w:tab w:val="right" w:pos="9026"/>
      </w:tabs>
    </w:pPr>
  </w:style>
  <w:style w:type="character" w:customStyle="1" w:styleId="FooterChar">
    <w:name w:val="Footer Char"/>
    <w:basedOn w:val="DefaultParagraphFont"/>
    <w:link w:val="Footer"/>
    <w:uiPriority w:val="99"/>
    <w:rsid w:val="00E82287"/>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co.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eerc.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Paula Geanau</cp:lastModifiedBy>
  <cp:revision>2</cp:revision>
  <cp:lastPrinted>2021-04-12T13:13:00Z</cp:lastPrinted>
  <dcterms:created xsi:type="dcterms:W3CDTF">2021-04-12T13:13:00Z</dcterms:created>
  <dcterms:modified xsi:type="dcterms:W3CDTF">2021-04-12T13:14:00Z</dcterms:modified>
</cp:coreProperties>
</file>